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728C" w14:textId="77777777" w:rsidR="00F73514" w:rsidRPr="00F73514" w:rsidRDefault="00F73514" w:rsidP="00F73514">
      <w:pPr>
        <w:shd w:val="clear" w:color="auto" w:fill="FFFFFF"/>
        <w:spacing w:after="0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Сценарий ролевой игры «Суд над точкой с запятой»</w:t>
      </w:r>
    </w:p>
    <w:p w14:paraId="5D712CCA" w14:textId="77777777" w:rsidR="00F73514" w:rsidRDefault="00F73514" w:rsidP="00F7351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(Урок русского языка для 7–9 классов)</w:t>
      </w:r>
    </w:p>
    <w:p w14:paraId="3D2C2D8E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</w:p>
    <w:p w14:paraId="59D0299B" w14:textId="62DC6B4A" w:rsidR="00F73514" w:rsidRPr="00F73514" w:rsidRDefault="00F73514" w:rsidP="00F7351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1D9128D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Цели </w:t>
      </w:r>
      <w:proofErr w:type="spellStart"/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игры</w:t>
      </w:r>
      <w:proofErr w:type="spellEnd"/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1FA96CA3" w14:textId="77777777" w:rsidR="00F73514" w:rsidRPr="00F73514" w:rsidRDefault="00F73514" w:rsidP="00F73514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Закрепить правила постановки точки с запятой.</w:t>
      </w:r>
    </w:p>
    <w:p w14:paraId="41B972A5" w14:textId="77777777" w:rsidR="00F73514" w:rsidRPr="00F73514" w:rsidRDefault="00F73514" w:rsidP="00F73514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Развить навыки аргументации и критического мышления.</w:t>
      </w:r>
    </w:p>
    <w:p w14:paraId="026FFE16" w14:textId="77777777" w:rsidR="00F73514" w:rsidRPr="00F73514" w:rsidRDefault="00F73514" w:rsidP="00F73514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Показать важность знаков препинания для передачи смысла.</w:t>
      </w:r>
    </w:p>
    <w:p w14:paraId="1D7332D0" w14:textId="3D0CD365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7711E78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Подготовка:</w:t>
      </w:r>
    </w:p>
    <w:p w14:paraId="79AAC851" w14:textId="77777777" w:rsidR="00F73514" w:rsidRPr="00F73514" w:rsidRDefault="00F73514" w:rsidP="00F73514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Роли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27D3CCC1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Судья (учитель или подготовленный ученик).</w:t>
      </w:r>
    </w:p>
    <w:p w14:paraId="0362CF60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Прокурор (обвиняет точку с запятой).</w:t>
      </w:r>
    </w:p>
    <w:p w14:paraId="00BA3F64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Адвокат (защищает точку с запятой).</w:t>
      </w:r>
    </w:p>
    <w:p w14:paraId="041E8492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Свидетели обвинения и защиты (3–4 ученика).</w:t>
      </w:r>
    </w:p>
    <w:p w14:paraId="21D09315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Присяжные (остальные ученики класса).</w:t>
      </w:r>
    </w:p>
    <w:p w14:paraId="59A75AE3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«Точка с запятой» (ученик в костюме с нарисованным знаком).</w:t>
      </w:r>
    </w:p>
    <w:p w14:paraId="0456913F" w14:textId="77777777" w:rsidR="00F73514" w:rsidRPr="00F73514" w:rsidRDefault="00F73514" w:rsidP="00F73514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Реквизит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080EC05C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Карточки с примерами предложений.</w:t>
      </w:r>
    </w:p>
    <w:p w14:paraId="38F62BD1" w14:textId="5F35D2C5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Плакат «Статья 184 УК </w:t>
      </w:r>
      <w:r>
        <w:rPr>
          <w:rFonts w:ascii="Times New Roman" w:eastAsia="Times New Roman" w:hAnsi="Times New Roman"/>
          <w:color w:val="404040"/>
          <w:sz w:val="28"/>
          <w:szCs w:val="28"/>
        </w:rPr>
        <w:t>р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усского </w:t>
      </w:r>
      <w:r>
        <w:rPr>
          <w:rFonts w:ascii="Times New Roman" w:eastAsia="Times New Roman" w:hAnsi="Times New Roman"/>
          <w:color w:val="404040"/>
          <w:sz w:val="28"/>
          <w:szCs w:val="28"/>
        </w:rPr>
        <w:t>я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зыка: </w:t>
      </w:r>
      <w:r>
        <w:rPr>
          <w:rFonts w:ascii="Times New Roman" w:eastAsia="Times New Roman" w:hAnsi="Times New Roman"/>
          <w:color w:val="404040"/>
          <w:sz w:val="28"/>
          <w:szCs w:val="28"/>
        </w:rPr>
        <w:t>н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арушение пунктуации».</w:t>
      </w:r>
    </w:p>
    <w:p w14:paraId="56FBB2B6" w14:textId="77777777" w:rsidR="00F73514" w:rsidRPr="00F73514" w:rsidRDefault="00F73514" w:rsidP="00F73514">
      <w:pPr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Колокольчик для судьи.</w:t>
      </w:r>
    </w:p>
    <w:p w14:paraId="1103DC64" w14:textId="77777777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sz w:val="28"/>
          <w:szCs w:val="28"/>
          <w:lang w:val="en-US"/>
        </w:rPr>
        <w:pict w14:anchorId="5B9DD5F8">
          <v:rect id="_x0000_i1027" style="width:0;height:.75pt" o:hralign="center" o:hrstd="t" o:hrnoshade="t" o:hr="t" fillcolor="#404040" stroked="f"/>
        </w:pict>
      </w:r>
    </w:p>
    <w:p w14:paraId="5C2AADDC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Ход урока</w:t>
      </w:r>
    </w:p>
    <w:p w14:paraId="6C5CC056" w14:textId="77777777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sz w:val="28"/>
          <w:szCs w:val="28"/>
          <w:lang w:val="en-US"/>
        </w:rPr>
        <w:pict w14:anchorId="51267F4F">
          <v:rect id="_x0000_i1028" style="width:0;height:.75pt" o:hralign="center" o:hrstd="t" o:hrnoshade="t" o:hr="t" fillcolor="#404040" stroked="f"/>
        </w:pict>
      </w:r>
    </w:p>
    <w:p w14:paraId="3D4BA744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1. Вступительное слово учителя (2–3 минуты)</w:t>
      </w:r>
    </w:p>
    <w:p w14:paraId="1A5CB7A5" w14:textId="521031C5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Учитель стоит у доски, на которой написано: «Дело №1: Точка с запятой»</w:t>
      </w:r>
    </w:p>
    <w:p w14:paraId="71FDE38B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Речь учителя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br/>
        <w:t>— Дорогие друзья! Сегодня мы проведём необычный урок — судебное заседание. На скамье подсудимых — знак препинания, который многие считают сложным и ненужным: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Точка с запятой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. 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Её обвиняют в том, что она:</w:t>
      </w:r>
    </w:p>
    <w:p w14:paraId="340F4AF3" w14:textId="6ACEDA62" w:rsidR="00F73514" w:rsidRPr="00F73514" w:rsidRDefault="00F73514" w:rsidP="00F73514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404040"/>
          <w:sz w:val="28"/>
          <w:szCs w:val="28"/>
        </w:rPr>
        <w:t>з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апутывает школьников</w:t>
      </w:r>
      <w:r>
        <w:rPr>
          <w:rFonts w:ascii="Times New Roman" w:eastAsia="Times New Roman" w:hAnsi="Times New Roman"/>
          <w:color w:val="404040"/>
          <w:sz w:val="28"/>
          <w:szCs w:val="28"/>
        </w:rPr>
        <w:t>;</w:t>
      </w:r>
    </w:p>
    <w:p w14:paraId="49BB2511" w14:textId="45CF58C7" w:rsidR="00F73514" w:rsidRPr="00F73514" w:rsidRDefault="00F73514" w:rsidP="00F73514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>
        <w:rPr>
          <w:rFonts w:ascii="Times New Roman" w:eastAsia="Times New Roman" w:hAnsi="Times New Roman"/>
          <w:color w:val="404040"/>
          <w:sz w:val="28"/>
          <w:szCs w:val="28"/>
        </w:rPr>
        <w:t>з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анимает место в текстах, где можно обойтись запятой или точкой</w:t>
      </w:r>
      <w:r>
        <w:rPr>
          <w:rFonts w:ascii="Times New Roman" w:eastAsia="Times New Roman" w:hAnsi="Times New Roman"/>
          <w:color w:val="404040"/>
          <w:sz w:val="28"/>
          <w:szCs w:val="28"/>
        </w:rPr>
        <w:t>;</w:t>
      </w:r>
    </w:p>
    <w:p w14:paraId="2B89E062" w14:textId="5B265ACA" w:rsidR="00F73514" w:rsidRPr="00F73514" w:rsidRDefault="00F73514" w:rsidP="00F73514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404040"/>
          <w:sz w:val="28"/>
          <w:szCs w:val="28"/>
        </w:rPr>
        <w:t>у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старела в эпоху мессенджеров.</w:t>
      </w:r>
    </w:p>
    <w:p w14:paraId="6371D5F5" w14:textId="19F604AF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lastRenderedPageBreak/>
        <w:t>Но прежде, чем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 вынести приговор, давайте выслушаем стороны. Пусть сегодняшний «суд» поможет нам разобраться: нужна ли точка с запятой современному человеку?</w:t>
      </w:r>
    </w:p>
    <w:p w14:paraId="212A0759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Учитель даёт звонок колокольчиком.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br/>
        <w:t>— Суд начинает заседание! Прошу всех занять свои места.</w:t>
      </w:r>
    </w:p>
    <w:p w14:paraId="6468B806" w14:textId="0E1E6925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0689E17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2. Выступление прокурора (5 минут)</w:t>
      </w:r>
    </w:p>
    <w:p w14:paraId="68859F03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Прокурор выходит к доске с плакатом «Доказательства вины».</w:t>
      </w:r>
    </w:p>
    <w:p w14:paraId="0DBB93F0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Речь прокурора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</w:p>
    <w:p w14:paraId="69321AF1" w14:textId="70272332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— Уважаемый суд, господа присяжные! Точка с запятой — это пережиток прошлого. Вспомните: даже великий Пушкин почти не использовал её! А сегодня, когда мы пишем смс и посты, этот знак только мешает. 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Вот доказательства:</w:t>
      </w:r>
    </w:p>
    <w:p w14:paraId="42407C1F" w14:textId="77777777" w:rsidR="00F73514" w:rsidRPr="00F73514" w:rsidRDefault="00F73514" w:rsidP="00F73514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1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 В предложении «Я купил яблоки; груши; сливы» проще поставить запятые.</w:t>
      </w:r>
    </w:p>
    <w:p w14:paraId="3EE692AB" w14:textId="77777777" w:rsidR="00F73514" w:rsidRPr="00F73514" w:rsidRDefault="00F73514" w:rsidP="00F73514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2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 В бессоюзном предложении «Небо потемнело; начался дождь» можно заменить точкой.</w:t>
      </w:r>
    </w:p>
    <w:p w14:paraId="2E95890E" w14:textId="77777777" w:rsidR="00F73514" w:rsidRPr="00F73514" w:rsidRDefault="00F73514" w:rsidP="00F73514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3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 90% ошибок в ОГЭ связаны с точкой с запятой — она слишком коварна!</w:t>
      </w:r>
    </w:p>
    <w:p w14:paraId="39B7BD3F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Я требую признать её виновной и исключить из русского языка!</w:t>
      </w:r>
    </w:p>
    <w:p w14:paraId="58E3E796" w14:textId="287E1A2B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3A384D32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3. Выступление адвоката (5 минут)</w:t>
      </w:r>
    </w:p>
    <w:p w14:paraId="1CF639A1" w14:textId="3B854F7F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Адвокат держит в руках «Конституцию </w:t>
      </w:r>
      <w:r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р</w:t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усского </w:t>
      </w:r>
      <w:r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я</w:t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зыка» (учебник).</w:t>
      </w:r>
    </w:p>
    <w:p w14:paraId="46EC265B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Речь адвоката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</w:p>
    <w:p w14:paraId="2D0D8D63" w14:textId="6C885D0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— Господин судья, уважаемые присяжные! Точка с запятой — не враг, а друг. 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Она </w:t>
      </w:r>
      <w:proofErr w:type="spellStart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помогает</w:t>
      </w:r>
      <w:proofErr w:type="spellEnd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7BF5D5C5" w14:textId="77777777" w:rsidR="00F73514" w:rsidRPr="00F73514" w:rsidRDefault="00F73514" w:rsidP="00F73514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Разделять сложные предложения, где запятых недостаточно: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«На столе лежали книги, тетради, ручки; на полу валялись крошки; за окном пели птицы»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.</w:t>
      </w:r>
    </w:p>
    <w:p w14:paraId="2116D95C" w14:textId="77777777" w:rsidR="00F73514" w:rsidRPr="00F73514" w:rsidRDefault="00F73514" w:rsidP="00F73514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Упорядочивать списки с запятыми внутри: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«В экспедицию взяли: палатку, спальник; топор, спички; крупу, консервы»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.</w:t>
      </w:r>
    </w:p>
    <w:p w14:paraId="049D5C64" w14:textId="77777777" w:rsidR="00F73514" w:rsidRPr="00F73514" w:rsidRDefault="00F73514" w:rsidP="00F73514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Передавать авторскую интонацию. Без неё текст станет плоским, как у робота!</w:t>
      </w:r>
    </w:p>
    <w:p w14:paraId="23EE241F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Прошу оправдать мою подзащитную!</w:t>
      </w:r>
    </w:p>
    <w:p w14:paraId="01EC9128" w14:textId="4665CBEE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B89617A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4. Допрос свидетелей (10 минут)</w:t>
      </w:r>
    </w:p>
    <w:p w14:paraId="106D7D23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Судья вызывает свидетелей по очереди. Каждый зачитывает карточку с примером.</w:t>
      </w:r>
    </w:p>
    <w:p w14:paraId="657EE4DC" w14:textId="47D4A172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Свидетель обвинения 1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(ученик с карточкой):</w:t>
      </w:r>
    </w:p>
    <w:p w14:paraId="53665CD7" w14:textId="267805AF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Я написал в сочинении: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«Маша плакала; потому что потеряла куклу»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. Учитель исправил на запятую. Зачем тогда точка с запятой?</w:t>
      </w:r>
    </w:p>
    <w:p w14:paraId="75385E8F" w14:textId="0E907F06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Свидетель защиты 1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(ученик с цитатой из «Евгения Онегина»):</w:t>
      </w:r>
    </w:p>
    <w:p w14:paraId="190475A1" w14:textId="3B7AE88E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У Пушкина: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«Онегин, добрый мой приятель; родился на брегах Невы»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. Здесь точка с запятой подчёркивает паузу, как вздох автора!</w:t>
      </w:r>
    </w:p>
    <w:p w14:paraId="2D89734B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Свидетель обвинения 2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</w:p>
    <w:p w14:paraId="5B216CF1" w14:textId="0D18DE1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В предложении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«Он любил кофе; она — чай»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можно поставить тире. Точка с запятой лишняя!</w:t>
      </w:r>
    </w:p>
    <w:p w14:paraId="1ABB2A26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Свидетель защиты 2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(ученик с примером из учебника):</w:t>
      </w:r>
    </w:p>
    <w:p w14:paraId="2C5D3005" w14:textId="194CC208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В предложении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«В лесу было тихо; только ветер шелестел листьями»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точка с запятой разделяет две мысли, которые связаны, но самостоятельны.</w:t>
      </w:r>
    </w:p>
    <w:p w14:paraId="0E07FAD3" w14:textId="434262E3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32E1D4F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5. Прения сторон (5 минут)</w:t>
      </w:r>
    </w:p>
    <w:p w14:paraId="7B27436D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Прокурор и адвокат задают друг другу вопросы.</w:t>
      </w:r>
    </w:p>
    <w:p w14:paraId="2C52A3BC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Прокурор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br/>
        <w:t>— Адвокат, разве нельзя в ваших примерах использовать другие знаки?</w:t>
      </w:r>
    </w:p>
    <w:p w14:paraId="796035F1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Адвокат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br/>
        <w:t>— Можно, но тогда исчезнет оттенок смысла. Точка с запятой — как полутон в музыке!</w:t>
      </w:r>
    </w:p>
    <w:p w14:paraId="7B0245CC" w14:textId="64D87B73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13CAF01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6. Речь «Точки с запятой» (2 минуты)</w:t>
      </w:r>
    </w:p>
    <w:p w14:paraId="301271A3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Ученик в костюме знака встаёт.</w:t>
      </w:r>
    </w:p>
    <w:p w14:paraId="4E9E3D80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Я не виновата, что люди меня не понимают! Я всего лишь хочу, чтобы предложения дышали. В сложных текстах без меня — хаос. Не удаляйте меня, пожалуйста...</w:t>
      </w:r>
    </w:p>
    <w:p w14:paraId="27AA35B0" w14:textId="6004D493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7DA60C7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7. Обсуждение присяжных (5 минут)</w:t>
      </w:r>
    </w:p>
    <w:p w14:paraId="1FBF82D8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Присяжные заполняют карточки:</w:t>
      </w:r>
    </w:p>
    <w:p w14:paraId="110B5610" w14:textId="77777777" w:rsidR="00F73514" w:rsidRPr="00F73514" w:rsidRDefault="00F73514" w:rsidP="00F73514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Виновна</w:t>
      </w:r>
      <w:proofErr w:type="spellEnd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/ </w:t>
      </w:r>
      <w:proofErr w:type="spellStart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Невиновна</w:t>
      </w:r>
      <w:proofErr w:type="spellEnd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7AF16320" w14:textId="77777777" w:rsidR="00F73514" w:rsidRPr="00F73514" w:rsidRDefault="00F73514" w:rsidP="00F73514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Аргумент</w:t>
      </w:r>
      <w:proofErr w:type="spellEnd"/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 …</w:t>
      </w:r>
    </w:p>
    <w:p w14:paraId="2C6F12B4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8. Вердикт суда (3 минуты)</w:t>
      </w:r>
    </w:p>
    <w:p w14:paraId="3C2D4015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Судья зачитывает решение, основанное на голосовании присяжных.</w:t>
      </w:r>
    </w:p>
    <w:p w14:paraId="24993DE1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вердикта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:</w:t>
      </w:r>
    </w:p>
    <w:p w14:paraId="2F00446A" w14:textId="25E7974A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Точка с запятой признаётся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невиновной</w:t>
      </w: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. Она остаётся в русском языке, но пользоваться ею нужно аккуратно, как острым ножом: только там, где это необходимо.</w:t>
      </w:r>
    </w:p>
    <w:p w14:paraId="384D67BB" w14:textId="40A3AE5A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C9146E1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9. Заключительное слово учителя (5 минут)</w:t>
      </w:r>
    </w:p>
    <w:p w14:paraId="3C58E654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Учитель подходит к доске, где написаны выводы.</w:t>
      </w:r>
    </w:p>
    <w:p w14:paraId="3988EE05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— Сегодня мы убедились: знаки препинания — не просто правила, а инструменты, которые помогают нам выражать мысли. Точка с запятой — как мост между простым и сложным. Да, её нужно использовать осознанно, но без неё наш язык станет беднее.</w:t>
      </w:r>
    </w:p>
    <w:p w14:paraId="552016EC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Домашнее задание</w:t>
      </w:r>
      <w:r w:rsidRPr="00F735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4B1C4528" w14:textId="77777777" w:rsidR="00F73514" w:rsidRPr="00F73514" w:rsidRDefault="00F73514" w:rsidP="00F73514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Напишите эссе-размышление: «Если бы я был точкой с запятой…».</w:t>
      </w:r>
    </w:p>
    <w:p w14:paraId="1695FF2D" w14:textId="77777777" w:rsidR="00F73514" w:rsidRPr="00F73514" w:rsidRDefault="00F73514" w:rsidP="00F735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sz w:val="28"/>
          <w:szCs w:val="28"/>
          <w:lang w:val="en-US"/>
        </w:rPr>
        <w:pict w14:anchorId="2F280CDE">
          <v:rect id="_x0000_i1037" style="width:0;height:.75pt" o:hralign="center" o:hrstd="t" o:hrnoshade="t" o:hr="t" fillcolor="#404040" stroked="f"/>
        </w:pict>
      </w:r>
    </w:p>
    <w:p w14:paraId="136B2D8E" w14:textId="77777777" w:rsidR="00F73514" w:rsidRPr="00F73514" w:rsidRDefault="00F73514" w:rsidP="00F73514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F735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Советы для учителя:</w:t>
      </w:r>
    </w:p>
    <w:p w14:paraId="11BF49A6" w14:textId="77777777" w:rsidR="00F73514" w:rsidRPr="00F73514" w:rsidRDefault="00F73514" w:rsidP="00F73514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Для слабых классов упростите примеры.</w:t>
      </w:r>
    </w:p>
    <w:p w14:paraId="72792D75" w14:textId="77777777" w:rsidR="00F73514" w:rsidRPr="00F73514" w:rsidRDefault="00F73514" w:rsidP="00F73514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Если ученики стесняются, проведите «суд» в группах.</w:t>
      </w:r>
    </w:p>
    <w:p w14:paraId="2DD1DEA3" w14:textId="77777777" w:rsidR="00F73514" w:rsidRPr="00F73514" w:rsidRDefault="00F73514" w:rsidP="00F73514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>Добавьте элемент театра: мантии для судьи, адвоката и прокурора.</w:t>
      </w:r>
    </w:p>
    <w:p w14:paraId="440BF0FD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</w:p>
    <w:p w14:paraId="525B4716" w14:textId="77777777" w:rsid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</w:p>
    <w:p w14:paraId="6756D3E0" w14:textId="1928EEBB" w:rsidR="00F73514" w:rsidRPr="00F73514" w:rsidRDefault="00F73514" w:rsidP="00F73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F73514">
        <w:rPr>
          <w:rFonts w:ascii="Times New Roman" w:eastAsia="Times New Roman" w:hAnsi="Times New Roman"/>
          <w:color w:val="404040"/>
          <w:sz w:val="28"/>
          <w:szCs w:val="28"/>
        </w:rPr>
        <w:t xml:space="preserve">Игра запомнится ученикам, а правило усвоится без зубрёжки! </w:t>
      </w:r>
      <w:r w:rsidRPr="00F73514">
        <w:rPr>
          <w:rFonts w:ascii="Segoe UI Emoji" w:eastAsia="Times New Roman" w:hAnsi="Segoe UI Emoji" w:cs="Segoe UI Emoji"/>
          <w:color w:val="404040"/>
          <w:sz w:val="28"/>
          <w:szCs w:val="28"/>
          <w:lang w:val="en-US"/>
        </w:rPr>
        <w:t>🎭📝</w:t>
      </w:r>
    </w:p>
    <w:p w14:paraId="7E8568EF" w14:textId="77777777" w:rsidR="005056CE" w:rsidRPr="00F73514" w:rsidRDefault="005056CE" w:rsidP="00F735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056CE" w:rsidRPr="00F73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06A"/>
    <w:multiLevelType w:val="multilevel"/>
    <w:tmpl w:val="C700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711C3"/>
    <w:multiLevelType w:val="multilevel"/>
    <w:tmpl w:val="0F9C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C595C"/>
    <w:multiLevelType w:val="multilevel"/>
    <w:tmpl w:val="CFA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3333E"/>
    <w:multiLevelType w:val="multilevel"/>
    <w:tmpl w:val="3D16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14FF2"/>
    <w:multiLevelType w:val="multilevel"/>
    <w:tmpl w:val="9ED8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47460"/>
    <w:multiLevelType w:val="multilevel"/>
    <w:tmpl w:val="CF1A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036F9"/>
    <w:multiLevelType w:val="multilevel"/>
    <w:tmpl w:val="5BA2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85A9B"/>
    <w:multiLevelType w:val="multilevel"/>
    <w:tmpl w:val="67A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30906">
    <w:abstractNumId w:val="4"/>
  </w:num>
  <w:num w:numId="2" w16cid:durableId="1763187054">
    <w:abstractNumId w:val="1"/>
  </w:num>
  <w:num w:numId="3" w16cid:durableId="1753039765">
    <w:abstractNumId w:val="3"/>
  </w:num>
  <w:num w:numId="4" w16cid:durableId="1186822628">
    <w:abstractNumId w:val="5"/>
  </w:num>
  <w:num w:numId="5" w16cid:durableId="1959678620">
    <w:abstractNumId w:val="6"/>
  </w:num>
  <w:num w:numId="6" w16cid:durableId="427042012">
    <w:abstractNumId w:val="7"/>
  </w:num>
  <w:num w:numId="7" w16cid:durableId="110519529">
    <w:abstractNumId w:val="2"/>
  </w:num>
  <w:num w:numId="8" w16cid:durableId="96569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11"/>
    <w:rsid w:val="00162711"/>
    <w:rsid w:val="001C13D5"/>
    <w:rsid w:val="001C47C7"/>
    <w:rsid w:val="005056CE"/>
    <w:rsid w:val="00603FF4"/>
    <w:rsid w:val="007D1433"/>
    <w:rsid w:val="00F357AD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189"/>
  <w15:chartTrackingRefBased/>
  <w15:docId w15:val="{CD811FFF-5192-411B-83BD-6E186BA5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3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62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1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627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711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162711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62711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162711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162711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162711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62711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162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71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1627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7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1627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711"/>
    <w:rPr>
      <w:i/>
      <w:iCs/>
      <w:color w:val="404040" w:themeColor="text1" w:themeTint="BF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1627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7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711"/>
    <w:rPr>
      <w:i/>
      <w:iCs/>
      <w:color w:val="2F5496" w:themeColor="accent1" w:themeShade="BF"/>
      <w:sz w:val="22"/>
      <w:szCs w:val="22"/>
      <w:lang w:val="ru-RU"/>
    </w:rPr>
  </w:style>
  <w:style w:type="character" w:styleId="ab">
    <w:name w:val="Intense Reference"/>
    <w:basedOn w:val="a0"/>
    <w:uiPriority w:val="32"/>
    <w:qFormat/>
    <w:rsid w:val="0016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2025-05-11T07:27:00Z</dcterms:created>
  <dcterms:modified xsi:type="dcterms:W3CDTF">2025-05-11T07:35:00Z</dcterms:modified>
</cp:coreProperties>
</file>