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D4AC6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E75C64">
      <w:pPr>
        <w:spacing w:before="40" w:after="40" w:line="360" w:lineRule="auto"/>
        <w:ind w:right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14:paraId="51D021CC">
      <w:pPr>
        <w:spacing w:before="40" w:after="40"/>
        <w:ind w:left="1134"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 ШКОЛА  № 9</w:t>
      </w:r>
    </w:p>
    <w:p w14:paraId="38AD752A">
      <w:pPr>
        <w:spacing w:before="40" w:after="4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к Адаптированной общеобразовательной программе</w:t>
      </w:r>
    </w:p>
    <w:p w14:paraId="71748EDE">
      <w:pPr>
        <w:spacing w:before="40" w:after="4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начального образования (АООП НОО)</w:t>
      </w:r>
    </w:p>
    <w:p w14:paraId="1F99C6D9">
      <w:pPr>
        <w:spacing w:before="40" w:after="4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14:paraId="696E3165">
      <w:pPr>
        <w:spacing w:before="40" w:after="4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14:paraId="4369E33B">
      <w:pPr>
        <w:spacing w:before="40" w:after="4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14:paraId="503F2BB8">
      <w:pPr>
        <w:spacing w:before="40" w:after="4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14:paraId="227D1128">
      <w:pPr>
        <w:spacing w:before="40" w:after="40" w:line="360" w:lineRule="auto"/>
        <w:ind w:right="567"/>
        <w:jc w:val="right"/>
        <w:rPr>
          <w:rFonts w:ascii="Times New Roman" w:hAnsi="Times New Roman" w:cs="Times New Roman"/>
          <w:sz w:val="24"/>
          <w:szCs w:val="24"/>
        </w:rPr>
      </w:pPr>
    </w:p>
    <w:p w14:paraId="3307E0CE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ИНДИВИДУАЛЬНЫХ ЗАНЯТИЙ КОРРЕКЦИОННО-РАЗВИВАЮЩЕЙ НАПРАВЛЕННОСТИ</w:t>
      </w:r>
    </w:p>
    <w:p w14:paraId="22A3621D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по коррекции и развитию всех компонентов речи, профилактике нарушений письма и чтения</w:t>
      </w:r>
    </w:p>
    <w:p w14:paraId="70F7C51A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4 год обучения НР (3 уровень развития), смешенная дисграфия </w:t>
      </w:r>
    </w:p>
    <w:p w14:paraId="6C517D17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учащегося 4 З класса </w:t>
      </w:r>
    </w:p>
    <w:p w14:paraId="0D38C4EF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  <w:highlight w:val="black"/>
        </w:rPr>
      </w:pPr>
      <w:r>
        <w:rPr>
          <w:rFonts w:ascii="Times New Roman" w:hAnsi="Times New Roman" w:eastAsia="Calibri" w:cs="Times New Roman"/>
          <w:sz w:val="24"/>
          <w:szCs w:val="24"/>
          <w:highlight w:val="black"/>
        </w:rPr>
        <w:t>Юлдашева Эркина</w:t>
      </w:r>
    </w:p>
    <w:p w14:paraId="55E7B5C0">
      <w:pPr>
        <w:spacing w:before="40" w:after="40" w:line="360" w:lineRule="auto"/>
        <w:ind w:right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 2024-2025 учебный год</w:t>
      </w:r>
    </w:p>
    <w:p w14:paraId="3534780B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С ОРГАНИЗАЦИЕЙ ОБУЧЕНИЯ ПО АООП НОО </w:t>
      </w:r>
    </w:p>
    <w:p w14:paraId="38EE0A0D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для учащихся с ТНР (вариант 7.1)</w:t>
      </w:r>
    </w:p>
    <w:p w14:paraId="1F045636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388F3FD5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6A90940F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478D00CE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0764B442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</w:p>
    <w:p w14:paraId="3D63FE26">
      <w:pPr>
        <w:spacing w:before="40" w:after="40" w:line="360" w:lineRule="auto"/>
        <w:ind w:right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(всего): 68 часов</w:t>
      </w:r>
    </w:p>
    <w:p w14:paraId="4019DE28">
      <w:pPr>
        <w:spacing w:before="40" w:after="40" w:line="360" w:lineRule="auto"/>
        <w:ind w:right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Количество часов (в неделю): 2 (среда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, четверг)</w:t>
      </w:r>
    </w:p>
    <w:p w14:paraId="3B6C8304">
      <w:pPr>
        <w:spacing w:before="40" w:after="40" w:line="360" w:lineRule="auto"/>
        <w:ind w:right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Срок реализации: 1 год, 2024-2025 учебный год</w:t>
      </w:r>
    </w:p>
    <w:p w14:paraId="4CEB0C2A">
      <w:pPr>
        <w:spacing w:before="40" w:after="40" w:line="360" w:lineRule="auto"/>
        <w:ind w:right="567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Учитель-логопед: Шевелина Наталья Валерьевна</w:t>
      </w:r>
    </w:p>
    <w:p w14:paraId="703E8DAF">
      <w:pPr>
        <w:spacing w:before="40" w:after="4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2ACE5807">
      <w:pPr>
        <w:spacing w:before="40" w:after="40" w:line="360" w:lineRule="auto"/>
        <w:ind w:right="567"/>
        <w:rPr>
          <w:rFonts w:ascii="Times New Roman" w:hAnsi="Times New Roman" w:cs="Times New Roman"/>
          <w:sz w:val="24"/>
          <w:szCs w:val="24"/>
        </w:rPr>
      </w:pPr>
    </w:p>
    <w:p w14:paraId="4913DC49">
      <w:pPr>
        <w:spacing w:before="40" w:after="40" w:line="360" w:lineRule="auto"/>
        <w:ind w:right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19F6AAE6">
      <w:pPr>
        <w:spacing w:before="40" w:after="40" w:line="360" w:lineRule="auto"/>
        <w:ind w:right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Сургут</w:t>
      </w:r>
    </w:p>
    <w:p w14:paraId="2706ECE2">
      <w:pPr>
        <w:spacing w:before="40" w:after="40" w:line="360" w:lineRule="auto"/>
        <w:ind w:right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2024 г</w:t>
      </w:r>
    </w:p>
    <w:p w14:paraId="4FBA5DD6">
      <w:pPr>
        <w:jc w:val="center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Пояснительная записка</w:t>
      </w:r>
    </w:p>
    <w:p w14:paraId="3BAEBC6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Обоснование </w:t>
      </w:r>
    </w:p>
    <w:p w14:paraId="397D7C5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написана на основании заявления родителей, заключения и рекомендаций ТПМПК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№</w:t>
      </w:r>
      <w:r>
        <w:rPr>
          <w:rFonts w:ascii="Times New Roman" w:hAnsi="Times New Roman" w:eastAsia="Times New Roman" w:cs="Times New Roman"/>
          <w:sz w:val="24"/>
          <w:szCs w:val="24"/>
          <w:highlight w:val="black"/>
          <w:lang w:eastAsia="ru-RU"/>
        </w:rPr>
        <w:t>17228 от 12.07.2022г</w:t>
      </w:r>
      <w:r>
        <w:rPr>
          <w:rFonts w:ascii="Times New Roman" w:hAnsi="Times New Roman" w:eastAsia="Calibri" w:cs="Times New Roman"/>
          <w:sz w:val="24"/>
          <w:szCs w:val="24"/>
        </w:rPr>
        <w:t xml:space="preserve"> (АООП НОО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для учащихся с ТНР (вариант 7.1).</w:t>
      </w:r>
      <w:r>
        <w:rPr>
          <w:rFonts w:ascii="Times New Roman" w:hAnsi="Times New Roman" w:eastAsia="Calibri" w:cs="Times New Roman"/>
          <w:sz w:val="24"/>
          <w:szCs w:val="24"/>
        </w:rPr>
        <w:t>)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и адресована учащемуся для коррекции недостатков устной речи НР (</w:t>
      </w:r>
      <w:bookmarkStart w:id="0" w:name="_Hlk87034832"/>
      <w:r>
        <w:rPr>
          <w:rFonts w:ascii="Times New Roman" w:hAnsi="Times New Roman" w:eastAsia="Times New Roman" w:cs="Times New Roman"/>
          <w:sz w:val="24"/>
          <w:szCs w:val="24"/>
          <w:lang w:val="en-US" w:eastAsia="ru-RU"/>
        </w:rPr>
        <w:t>III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уровень</w:t>
      </w:r>
      <w:bookmarkEnd w:id="0"/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)</w:t>
      </w:r>
      <w:r>
        <w:rPr>
          <w:rFonts w:ascii="Times New Roman" w:hAnsi="Times New Roman" w:cs="Times New Roman"/>
          <w:sz w:val="24"/>
          <w:szCs w:val="24"/>
        </w:rPr>
        <w:t>, профилактики нарушений письменной речи.</w:t>
      </w:r>
    </w:p>
    <w:p w14:paraId="1E185B7E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Программа коррекционной работы разработана в соответствии с Федеральным образовательным стандартом второго поколения и направлена на оказание логопедической помощи младшим школьникам в успешном освоении основной образовательной программы начального общего образования, коррекцию недостатков речевого развития.</w:t>
      </w:r>
    </w:p>
    <w:p w14:paraId="277ABF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связи с этим необходима специальная система коррекционно-развивающих занятий, направленная на преодоление этих нарушений. </w:t>
      </w:r>
    </w:p>
    <w:p w14:paraId="2B152D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Программа разработана на основе программ: О.Н. Яворская, «Занимательные задания логопеда для школьников»- СПб.: КАРО, 2010, </w:t>
      </w:r>
    </w:p>
    <w:p w14:paraId="6687BD3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72CADD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Речевой статус учащегося </w:t>
      </w:r>
    </w:p>
    <w:p w14:paraId="5369482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Общая характеристика общения – Эркин активен, многословен. Родной язык-таджицкий.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У Эркина выявлено отставание в речевом развитии, которое выражено в общем недоразвитии речи. </w:t>
      </w:r>
    </w:p>
    <w:p w14:paraId="0900FC2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Темп речи средний, </w:t>
      </w:r>
      <w:r>
        <w:rPr>
          <w:rFonts w:ascii="Times New Roman" w:hAnsi="Times New Roman" w:cs="Times New Roman"/>
          <w:sz w:val="24"/>
          <w:szCs w:val="24"/>
        </w:rPr>
        <w:t>голос нормальной громкости, разборчивость речи не нарушена.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Страдает фонематическое восприятие, пассивный словарь преобладает над активным, </w:t>
      </w:r>
      <w:bookmarkStart w:id="1" w:name="_Hlk66358511"/>
      <w:r>
        <w:rPr>
          <w:rFonts w:ascii="Times New Roman" w:hAnsi="Times New Roman" w:cs="Times New Roman"/>
          <w:sz w:val="24"/>
          <w:szCs w:val="24"/>
          <w:lang w:eastAsia="ru-RU"/>
        </w:rPr>
        <w:t xml:space="preserve">в речи чаще использует существительные и глаголы, местоимения, практически не использует прилагательные. Страдает понимание и употребление некоторых обобщающих понятий (насекомые, школьные принадлежности, одежда, обувь). </w:t>
      </w:r>
      <w:bookmarkEnd w:id="1"/>
    </w:p>
    <w:p w14:paraId="05D5EF5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Звукопроизношение нарушено-</w:t>
      </w:r>
      <w:bookmarkStart w:id="2" w:name="_Hlk64472525"/>
      <w:r>
        <w:rPr>
          <w:rFonts w:ascii="Times New Roman" w:hAnsi="Times New Roman" w:cs="Times New Roman"/>
          <w:sz w:val="24"/>
          <w:szCs w:val="24"/>
          <w:lang w:eastAsia="ru-RU"/>
        </w:rPr>
        <w:t>межзубный сигматизм, ламбдацизм, ротацизм.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</w:p>
    <w:p w14:paraId="7B4B6C3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Испытывает трудности при образовании слов при помощи уменьшительно-ласкательных суффиксов (дерево-деревко,гриб-грибик), при образовании названий детёнышей (собака-собачонок, свинья-свинёнок), при образовании форм имени сущ.Р.п.ед.числа во множест. (много чего?) (ухо-ухов, окно-окнов), при согласовании существительных с числительными (2 воробей,5 воробей)</w:t>
      </w:r>
      <w:bookmarkEnd w:id="2"/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>, при образовании притяжательных прилагательных (белкин, медведин).</w:t>
      </w:r>
    </w:p>
    <w:p w14:paraId="178265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Наблюдается недостаточное развитие связной речи. Испытывает трудности в самостоятельном составлении рассказа, пересказе прочитанного текста. Пересказ последовательный, но только с помощью наводящих вопросов взрослого.</w:t>
      </w:r>
    </w:p>
    <w:p w14:paraId="0073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>Чтение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целыми словами, монотонное. </w:t>
      </w:r>
    </w:p>
    <w:p w14:paraId="58BF42C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При написании диктантов пропускает буквы, слоги, не соблюдает границы предложений, пишет лишние элементы букв.</w:t>
      </w:r>
    </w:p>
    <w:p w14:paraId="3D50CA40">
      <w:pPr>
        <w:spacing w:after="0" w:line="36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681775C9">
      <w:pPr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ar-SA" w:bidi="hi-IN"/>
        </w:rPr>
      </w:pPr>
      <w:r>
        <w:rPr>
          <w:rFonts w:ascii="Times New Roman" w:hAnsi="Times New Roman" w:eastAsia="Times New Roman" w:cs="Times New Roman"/>
          <w:b/>
          <w:sz w:val="24"/>
          <w:szCs w:val="24"/>
        </w:rPr>
        <w:t>Цель</w:t>
      </w:r>
      <w:r>
        <w:rPr>
          <w:rFonts w:ascii="Times New Roman" w:hAnsi="Times New Roman" w:eastAsia="Times New Roman" w:cs="Times New Roman"/>
          <w:b/>
          <w:bCs/>
          <w:color w:val="000000"/>
          <w:sz w:val="24"/>
          <w:szCs w:val="24"/>
          <w:lang w:eastAsia="ru-RU"/>
        </w:rPr>
        <w:t>:</w:t>
      </w:r>
      <w:r>
        <w:rPr>
          <w:rFonts w:ascii="Times New Roman" w:hAnsi="Times New Roman" w:eastAsia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 w:bidi="hi-IN"/>
        </w:rPr>
        <w:t xml:space="preserve">коррекция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ru-RU"/>
        </w:rPr>
        <w:t xml:space="preserve">НР,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 w:bidi="hi-IN"/>
        </w:rPr>
        <w:t xml:space="preserve">включающая 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hi-IN" w:bidi="hi-IN"/>
        </w:rPr>
        <w:t>нормализацию фонематических процессов, грамматического строя речи (словоизменении, словообразование), синтаксиса (пересказ, составление рассказов)</w:t>
      </w:r>
    </w:p>
    <w:p w14:paraId="670E9162">
      <w:pPr>
        <w:widowControl w:val="0"/>
        <w:suppressAutoHyphens/>
        <w:spacing w:after="0" w:line="240" w:lineRule="auto"/>
        <w:jc w:val="both"/>
        <w:rPr>
          <w:rFonts w:ascii="Times New Roman" w:hAnsi="Times New Roman" w:eastAsia="SimSun" w:cs="Times New Roman"/>
          <w:b/>
          <w:bCs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SimSun" w:cs="Times New Roman"/>
          <w:b/>
          <w:bCs/>
          <w:spacing w:val="-2"/>
          <w:kern w:val="2"/>
          <w:sz w:val="24"/>
          <w:szCs w:val="24"/>
          <w:lang w:eastAsia="hi-IN" w:bidi="hi-IN"/>
        </w:rPr>
        <w:t>Задачи программы</w:t>
      </w:r>
    </w:p>
    <w:p w14:paraId="34EC55FD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ru-RU" w:bidi="hi-IN"/>
        </w:rPr>
        <w:t xml:space="preserve">Обучающие: </w:t>
      </w:r>
      <w:r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  <w:t>способствовать развитию фонематического восприятия, закреплению правильных грамматических форм в устной речи, синтаксических конструкций;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 w:bidi="hi-IN"/>
        </w:rPr>
        <w:t xml:space="preserve"> </w:t>
      </w:r>
      <w:r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  <w:t>активизировать словарь именами существительными, глаголами, прилагательными;</w:t>
      </w:r>
    </w:p>
    <w:p w14:paraId="69AB884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b/>
          <w:kern w:val="2"/>
          <w:sz w:val="24"/>
          <w:szCs w:val="24"/>
          <w:u w:val="single"/>
          <w:lang w:eastAsia="ru-RU" w:bidi="hi-IN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ru-RU" w:bidi="hi-IN"/>
        </w:rPr>
        <w:t>Развивающие: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 w:bidi="hi-IN"/>
        </w:rPr>
        <w:t xml:space="preserve"> развивать психические процессы</w:t>
      </w:r>
      <w:r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  <w:t xml:space="preserve"> (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 w:bidi="hi-IN"/>
        </w:rPr>
        <w:t>восприятие, внимание, память, мышление, воображение), формировать потребность в самопознании, саморазвитии;</w:t>
      </w:r>
    </w:p>
    <w:p w14:paraId="7497DC90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kern w:val="2"/>
          <w:sz w:val="24"/>
          <w:szCs w:val="24"/>
          <w:lang w:eastAsia="ru-RU" w:bidi="hi-IN"/>
        </w:rPr>
      </w:pPr>
      <w:r>
        <w:rPr>
          <w:rFonts w:ascii="Times New Roman" w:hAnsi="Times New Roman" w:eastAsia="Times New Roman" w:cs="Times New Roman"/>
          <w:b/>
          <w:bCs/>
          <w:kern w:val="2"/>
          <w:sz w:val="24"/>
          <w:szCs w:val="24"/>
          <w:lang w:eastAsia="ru-RU" w:bidi="hi-IN"/>
        </w:rPr>
        <w:t>Воспитательные: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 w:bidi="hi-IN"/>
        </w:rPr>
        <w:t xml:space="preserve"> с</w:t>
      </w:r>
      <w:r>
        <w:rPr>
          <w:rFonts w:ascii="Times New Roman" w:hAnsi="Times New Roman" w:eastAsia="SimSun" w:cs="Times New Roman"/>
          <w:kern w:val="2"/>
          <w:sz w:val="24"/>
          <w:szCs w:val="24"/>
          <w:lang w:eastAsia="hi-IN" w:bidi="hi-IN"/>
        </w:rPr>
        <w:t>одействовать дальнейшему развитию коммуникативной деятельности через успешное овладение навыками устной речи;</w:t>
      </w:r>
      <w:r>
        <w:rPr>
          <w:rFonts w:ascii="Times New Roman" w:hAnsi="Times New Roman" w:eastAsia="Times New Roman" w:cs="Times New Roman"/>
          <w:kern w:val="2"/>
          <w:sz w:val="24"/>
          <w:szCs w:val="24"/>
          <w:lang w:eastAsia="ru-RU" w:bidi="hi-IN"/>
        </w:rPr>
        <w:t xml:space="preserve"> закладывать основу общественной активности личности, гражданской позиции, культуру общения и поведения в социуме.</w:t>
      </w:r>
    </w:p>
    <w:p w14:paraId="00F5792D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Здоровьесберегающие: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подбор учебного материала с учётом возраста, интеллектуальных возможностей учащейся; чередование статических и динамических игр и упражнений.</w:t>
      </w:r>
    </w:p>
    <w:p w14:paraId="6436665F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  <w:t>Методы, используемые в программе</w:t>
      </w:r>
      <w:r>
        <w:rPr>
          <w:rFonts w:ascii="Times New Roman" w:hAnsi="Times New Roman" w:eastAsia="Times New Roman" w:cs="Times New Roman"/>
          <w:sz w:val="24"/>
          <w:szCs w:val="24"/>
          <w:u w:val="single"/>
          <w:lang w:eastAsia="ru-RU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дидактические, наглядные, словесные методы с опорой на наглядность и без опоры на наглядность, практические методы.</w:t>
      </w:r>
    </w:p>
    <w:p w14:paraId="16023F1B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  <w:t xml:space="preserve">Общая характеристика программы. 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Программа (68ч)</w:t>
      </w:r>
      <w:r>
        <w:rPr>
          <w:rFonts w:ascii="Times New Roman" w:hAnsi="Times New Roman" w:eastAsia="Times New Roman" w:cs="Times New Roman"/>
          <w:bCs/>
          <w:iCs/>
          <w:sz w:val="24"/>
          <w:szCs w:val="24"/>
          <w:shd w:val="clear" w:color="auto" w:fill="FFFFFF"/>
          <w:lang w:eastAsia="ru-RU"/>
        </w:rPr>
        <w:t> направлена</w:t>
      </w:r>
      <w:r>
        <w:rPr>
          <w:rFonts w:ascii="Times New Roman" w:hAnsi="Times New Roman" w:eastAsia="Times New Roman" w:cs="Times New Roman"/>
          <w:sz w:val="24"/>
          <w:szCs w:val="24"/>
          <w:shd w:val="clear" w:color="auto" w:fill="FFFFFF"/>
          <w:lang w:eastAsia="ru-RU"/>
        </w:rPr>
        <w:t> на коррекцию НР у учащегося 4 З кл.</w:t>
      </w:r>
    </w:p>
    <w:p w14:paraId="6F3B9FA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</w:pPr>
      <w:r>
        <w:rPr>
          <w:rFonts w:ascii="Times New Roman" w:hAnsi="Times New Roman" w:eastAsia="Times New Roman" w:cs="Times New Roman"/>
          <w:b/>
          <w:i/>
          <w:sz w:val="24"/>
          <w:szCs w:val="24"/>
          <w:u w:val="single"/>
          <w:lang w:eastAsia="ru-RU"/>
        </w:rPr>
        <w:t>Предполагаемый результат</w:t>
      </w:r>
    </w:p>
    <w:p w14:paraId="5D6900B7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 концу коррекционного обучения учащаяся должна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знать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</w:p>
    <w:p w14:paraId="204D6318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-термины, используемые для обозначения основных понятий - речь, звук, слог, слово, буква, предложение и т.д.;</w:t>
      </w:r>
    </w:p>
    <w:p w14:paraId="53DF57CD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-отличительные признаки гласных и согласных звуков;</w:t>
      </w:r>
    </w:p>
    <w:p w14:paraId="3A3823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-пары гласных звуков; пары согласных звуков по твердости-мягкости, по звонкости и глухости.</w:t>
      </w:r>
    </w:p>
    <w:p w14:paraId="16ADF911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К концу обучения учащаяся должна </w:t>
      </w:r>
      <w:r>
        <w:rPr>
          <w:rFonts w:ascii="Times New Roman" w:hAnsi="Times New Roman" w:eastAsia="Times New Roman" w:cs="Times New Roman"/>
          <w:b/>
          <w:sz w:val="24"/>
          <w:szCs w:val="24"/>
          <w:u w:val="single"/>
          <w:lang w:eastAsia="ru-RU"/>
        </w:rPr>
        <w:t>уметь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>:</w:t>
      </w:r>
    </w:p>
    <w:p w14:paraId="2B38C357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-обозначать гласные; твердые, мягкие, глухие и звонкие согласные на письме;</w:t>
      </w:r>
    </w:p>
    <w:p w14:paraId="3BAAA2FE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-различать на слух и в произношении смешиваемые звуки;</w:t>
      </w:r>
    </w:p>
    <w:p w14:paraId="1C3BC191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eastAsia="Times New Roman" w:cs="Times New Roman"/>
          <w:color w:val="FF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образовывать существительные множественного числа в именительном и родительном падежах;</w:t>
      </w:r>
    </w:p>
    <w:p w14:paraId="3B7DA29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согласовывать существительные и числительные;</w:t>
      </w:r>
    </w:p>
    <w:p w14:paraId="5DD3E0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- образовывать названия детенышей животных;</w:t>
      </w:r>
    </w:p>
    <w:p w14:paraId="24531146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SimSun" w:cs="Times New Roman"/>
          <w:b/>
          <w:color w:val="000000"/>
          <w:kern w:val="2"/>
          <w:sz w:val="24"/>
          <w:szCs w:val="24"/>
          <w:shd w:val="clear" w:color="auto" w:fill="FFFFFF"/>
          <w:lang w:eastAsia="hi-IN"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Планируемые результаты </w:t>
      </w:r>
      <w:r>
        <w:rPr>
          <w:rFonts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eastAsia="hi-IN" w:bidi="hi-IN"/>
        </w:rPr>
        <w:t>программы</w:t>
      </w:r>
      <w:r>
        <w:rPr>
          <w:rFonts w:ascii="Times New Roman" w:hAnsi="Times New Roman" w:eastAsia="SimSun" w:cs="Times New Roman"/>
          <w:b/>
          <w:color w:val="000000"/>
          <w:kern w:val="2"/>
          <w:sz w:val="24"/>
          <w:szCs w:val="24"/>
          <w:shd w:val="clear" w:color="auto" w:fill="FFFFFF"/>
          <w:lang w:eastAsia="hi-IN" w:bidi="hi-IN"/>
        </w:rPr>
        <w:t xml:space="preserve"> </w:t>
      </w:r>
    </w:p>
    <w:p w14:paraId="21CA7AD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В сфере личностных УУД: 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 w:bidi="hi-IN"/>
        </w:rPr>
        <w:t>положительное отношение к учению, желание приобретать новые знания, способность оценивать свои действия.</w:t>
      </w:r>
    </w:p>
    <w:p w14:paraId="6FD6ED0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В сфере познавательных УУД: </w:t>
      </w:r>
      <w:r>
        <w:rPr>
          <w:rFonts w:ascii="Times New Roman" w:hAnsi="Times New Roman" w:eastAsia="SimSun" w:cs="Times New Roman"/>
          <w:color w:val="000000"/>
          <w:kern w:val="2"/>
          <w:sz w:val="24"/>
          <w:szCs w:val="24"/>
          <w:lang w:eastAsia="hi-IN" w:bidi="hi-IN"/>
        </w:rPr>
        <w:t>оперировать необходимой информацией для работы, сотрудничать в процессе решения лингвистических задач; уметь обобщать, классифицировать группы звуков, слов, предметов;</w:t>
      </w:r>
    </w:p>
    <w:p w14:paraId="235039D4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 w:bidi="hi-IN"/>
        </w:rPr>
      </w:pPr>
      <w:r>
        <w:rPr>
          <w:rFonts w:ascii="Times New Roman" w:hAnsi="Times New Roman" w:eastAsia="Times New Roman" w:cs="Times New Roman"/>
          <w:b/>
          <w:bCs/>
          <w:color w:val="000000"/>
          <w:kern w:val="2"/>
          <w:sz w:val="24"/>
          <w:szCs w:val="24"/>
          <w:lang w:eastAsia="ru-RU" w:bidi="hi-IN"/>
        </w:rPr>
        <w:t xml:space="preserve">В сфере регулятивных УУД: </w:t>
      </w:r>
      <w:r>
        <w:rPr>
          <w:rFonts w:ascii="Times New Roman" w:hAnsi="Times New Roman" w:eastAsia="Times New Roman" w:cs="Times New Roman"/>
          <w:color w:val="000000"/>
          <w:kern w:val="2"/>
          <w:sz w:val="24"/>
          <w:szCs w:val="24"/>
          <w:lang w:eastAsia="ru-RU" w:bidi="hi-IN"/>
        </w:rPr>
        <w:t>принимать и сохранять учебную задачу, работать по плану; адекватно оценивать свои достижения.</w:t>
      </w:r>
    </w:p>
    <w:p w14:paraId="57C73F79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  <w:t>Оценка качества выполнения программы</w:t>
      </w:r>
    </w:p>
    <w:p w14:paraId="11DAED69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При оценке эффективности коррекционной работы учитываются параметры Федеральных государственных образовательных стандартов для начальной школы по чтению и русскому языку.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Успешностью в обучении также можно считать: способности к самостоятельной организации своей деятельности; способности осуществлять контроль за собственным письмом; умения использовать полученные навыки в новых условиях.</w:t>
      </w:r>
    </w:p>
    <w:p w14:paraId="16D29091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Содержательный раздел</w:t>
      </w:r>
    </w:p>
    <w:p w14:paraId="2700BF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Практическая деятельность (виды деятельности, предусмотренные для практической направленности):</w:t>
      </w:r>
    </w:p>
    <w:p w14:paraId="62C80D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составление алгоритма по работе со смешиваемыми звуками (оппозиционными) и буквами (сходными графически), по работе с текстом, по подготовки к списыванию и письму под диктовку;</w:t>
      </w:r>
    </w:p>
    <w:p w14:paraId="2FAC543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работа в логопедических тетрадях;</w:t>
      </w:r>
    </w:p>
    <w:p w14:paraId="0126FE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организация и проведение занятий в игровой форме.</w:t>
      </w:r>
    </w:p>
    <w:p w14:paraId="5002E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Критерии оценивания различных видов работ: программа предполагает безотметочную систему проведения занятий</w:t>
      </w:r>
    </w:p>
    <w:p w14:paraId="1A9620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Ведущая технология, ее цели и задачи, ожидаемые результаты: </w:t>
      </w:r>
      <w:r>
        <w:rPr>
          <w:rFonts w:ascii="Times New Roman" w:hAnsi="Times New Roman" w:cs="Times New Roman"/>
          <w:sz w:val="24"/>
          <w:szCs w:val="24"/>
        </w:rPr>
        <w:t>используется технология коррекционно-развивающего обучения, целью которой является: научить учащегося использовать полученные знания в самостоятельной речи, в письменных работах.</w:t>
      </w:r>
    </w:p>
    <w:p w14:paraId="0C5C18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Ожидаемые результаты: учащаяся, с положительной мотивацией к изучению русского языка, с достаточно развитой импрессивной и экспрессивной речью для усвоения учебных программ на минимальном базовом уровне.</w:t>
      </w:r>
    </w:p>
    <w:p w14:paraId="442ECB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Основные методы работы на занятии - методы обучения в группе: </w:t>
      </w:r>
      <w:r>
        <w:rPr>
          <w:rFonts w:ascii="Times New Roman" w:hAnsi="Times New Roman" w:cs="Times New Roman"/>
          <w:sz w:val="24"/>
          <w:szCs w:val="24"/>
        </w:rPr>
        <w:t>игровые, наглядно-демонстрационные, словесные.</w:t>
      </w:r>
    </w:p>
    <w:p w14:paraId="523665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Принципы логопедической работы:</w:t>
      </w:r>
      <w:r>
        <w:rPr>
          <w:rFonts w:ascii="Times New Roman" w:hAnsi="Times New Roman" w:cs="Times New Roman"/>
          <w:sz w:val="24"/>
          <w:szCs w:val="24"/>
        </w:rPr>
        <w:t xml:space="preserve"> наглядность, доступность, системность, комплексность, принцип развития, онтогенетический принцип</w:t>
      </w:r>
    </w:p>
    <w:p w14:paraId="0BF30ABB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Формы организации деятельности учащихся: </w:t>
      </w:r>
      <w:r>
        <w:rPr>
          <w:rFonts w:ascii="Times New Roman" w:hAnsi="Times New Roman" w:cs="Times New Roman"/>
          <w:sz w:val="24"/>
          <w:szCs w:val="24"/>
        </w:rPr>
        <w:t>индивидуальная</w:t>
      </w:r>
    </w:p>
    <w:p w14:paraId="75D40571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 w14:paraId="2DC441E9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 w14:paraId="64A2C3D9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 w14:paraId="61E4B2D1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 w14:paraId="69A3EF43">
      <w:pPr>
        <w:spacing w:after="0" w:line="240" w:lineRule="auto"/>
        <w:jc w:val="center"/>
        <w:rPr>
          <w:rFonts w:ascii="Times New Roman" w:hAnsi="Times New Roman" w:eastAsia="Times New Roman"/>
          <w:b/>
          <w:bCs/>
          <w:sz w:val="24"/>
          <w:szCs w:val="24"/>
          <w:lang w:eastAsia="ru-RU"/>
        </w:rPr>
      </w:pPr>
    </w:p>
    <w:p w14:paraId="05EF526C">
      <w:pPr>
        <w:spacing w:after="0" w:line="240" w:lineRule="auto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4" w:name="_GoBack"/>
      <w:bookmarkEnd w:id="4"/>
      <w:r>
        <w:rPr>
          <w:rFonts w:ascii="Times New Roman" w:hAnsi="Times New Roman" w:eastAsia="Times New Roman"/>
          <w:b/>
          <w:bCs/>
          <w:sz w:val="24"/>
          <w:szCs w:val="24"/>
          <w:lang w:eastAsia="ru-RU"/>
        </w:rPr>
        <w:t>КАЛЕНДАРНО-ТЕМАТИЧЕСКОЕ ПЛАНИРОВАНИЕ</w:t>
      </w:r>
    </w:p>
    <w:p w14:paraId="4939AC56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индивидуальных коррекционно-развивающих занятий с учителем-логопедом </w:t>
      </w:r>
    </w:p>
    <w:p w14:paraId="44953470">
      <w:pPr>
        <w:spacing w:after="0" w:line="240" w:lineRule="auto"/>
        <w:rPr>
          <w:rFonts w:ascii="Times New Roman" w:hAnsi="Times New Roman" w:eastAsia="Times New Roman"/>
          <w:sz w:val="24"/>
          <w:szCs w:val="24"/>
          <w:highlight w:val="black"/>
          <w:lang w:eastAsia="ru-RU"/>
        </w:rPr>
      </w:pPr>
      <w:r>
        <w:rPr>
          <w:rFonts w:ascii="Times New Roman" w:hAnsi="Times New Roman" w:eastAsia="Times New Roman"/>
          <w:sz w:val="24"/>
          <w:szCs w:val="24"/>
          <w:highlight w:val="black"/>
          <w:lang w:eastAsia="ru-RU"/>
        </w:rPr>
        <w:t>Юлдашева Эркина, 4З класс</w:t>
      </w:r>
    </w:p>
    <w:p w14:paraId="2B097452">
      <w:pPr>
        <w:spacing w:after="0" w:line="240" w:lineRule="auto"/>
        <w:jc w:val="center"/>
        <w:rPr>
          <w:rFonts w:ascii="Times New Roman" w:hAnsi="Times New Roman" w:eastAsia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 (68ч) -2 раза в неделю (среда, четверг)</w:t>
      </w:r>
    </w:p>
    <w:p w14:paraId="2462DB9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Комплексные логопедические занятия разработаны на основе методических разработок </w:t>
      </w:r>
      <w:r>
        <w:rPr>
          <w:rFonts w:ascii="Times New Roman" w:hAnsi="Times New Roman" w:cs="Times New Roman"/>
          <w:sz w:val="24"/>
          <w:szCs w:val="24"/>
        </w:rPr>
        <w:t xml:space="preserve">Т.И. Прокопьева «Логопедический альбом по преодолению нарушений письма у школьников», </w:t>
      </w:r>
      <w:r>
        <w:rPr>
          <w:rFonts w:ascii="Times New Roman" w:hAnsi="Times New Roman" w:eastAsia="Times New Roman"/>
          <w:sz w:val="24"/>
          <w:szCs w:val="24"/>
          <w:lang w:eastAsia="ru-RU"/>
        </w:rPr>
        <w:t xml:space="preserve">О.Н. Яворской «Занимательные </w:t>
      </w:r>
      <w:bookmarkStart w:id="3" w:name="_Hlk148687298"/>
      <w:r>
        <w:rPr>
          <w:rFonts w:ascii="Times New Roman" w:hAnsi="Times New Roman" w:eastAsia="Times New Roman"/>
          <w:sz w:val="24"/>
          <w:szCs w:val="24"/>
          <w:lang w:eastAsia="ru-RU"/>
        </w:rPr>
        <w:t>задания логопеда для школьников 3-4 класс»,</w:t>
      </w:r>
      <w:r>
        <w:rPr>
          <w:rFonts w:ascii="Times New Roman" w:hAnsi="Times New Roman" w:cs="Times New Roman"/>
          <w:sz w:val="24"/>
          <w:szCs w:val="24"/>
        </w:rPr>
        <w:t xml:space="preserve"> Дислексия, или почему ребёнок плохо читает? Т.П.Воронина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7"/>
        <w:gridCol w:w="1909"/>
        <w:gridCol w:w="567"/>
        <w:gridCol w:w="4757"/>
        <w:gridCol w:w="772"/>
        <w:gridCol w:w="882"/>
      </w:tblGrid>
      <w:tr w14:paraId="1A17F3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902B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AEE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4C2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Кол.</w:t>
            </w:r>
          </w:p>
          <w:p w14:paraId="48351C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A0DE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деятельности учащихся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7CA9D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8C07E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Коррект.</w:t>
            </w:r>
          </w:p>
        </w:tc>
      </w:tr>
      <w:tr w14:paraId="3A865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DB98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 1. Совершенствование навыков языкового анализа и синтеза. Повторение </w:t>
            </w:r>
          </w:p>
        </w:tc>
      </w:tr>
      <w:tr w14:paraId="10968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DFF6B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C77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C8E0F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6B8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в кабинете, с особенностями взаимодействия со сверстниками. Соблюдать речевой этикет. Познакомить с логопедическим альбомом, обсудить критерии оценки выполненной работы. Самостоятельно формулировать ответы на вопросы.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15723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04.09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C60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2532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C59A22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B6FE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Вводное занятие</w:t>
            </w:r>
          </w:p>
          <w:p w14:paraId="03568F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D63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76364A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CA72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0988E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A9DA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правилами поведения в кабинете, с особенностями взаимодействия со сверстниками. Соблюдать речевой этикет. Познакомить с логопедическим альбомом, обсудить критерии оценки выполненной работы. Самостоятельно формулировать ответы на вопросы.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2AB7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C0B1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D59F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02CC66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682D0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письма.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9587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818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Обсудить критерии оценки выполненной работы.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25CD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559C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241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DEE133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720C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Обследование устной речи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5207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63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Самостоятельно формулировать ответы на вопросы.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B65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A1C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EB46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A9395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3C87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20974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595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Слышать, выделять гласные и согласные звуки. Характеризовать звуки гласные и согласные, соотносить звуки с соответствующими буквами.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E4DF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098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FC8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E785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BC14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Звуки и буквы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4C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FECF8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Слышать, выделять гласные и согласные звуки. Характеризовать звуки гласные и согласные, соотносить звуки с соответствующими буквами.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D1D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1489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078E9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E6CC4F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8BC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B2D6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E8941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звуко-буквенный анализ слова. Ставить ударение, делить слова на слоги и для переноса.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858FE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EFD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99B5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96AB56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7AD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Характеристика звука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12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AE77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Выполнять звуко-буквенный анализ слова. Ставить ударение, делить слова на слоги и для переноса.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3223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26.09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7C74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185EC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C8CEAD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DA4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текст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8610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0B3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признаки предложения. Разделять непункированный текст на предложения. Ставить знаки завершения в предложении, выбирать знак в соответствии со смыслом и интонацией предложения.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72BF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02.10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1DA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184E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CAE531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C73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и текст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A25E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D102C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Называть признаки предложения. Разделять непункированный текст на предложения. </w:t>
            </w:r>
          </w:p>
          <w:p w14:paraId="26A6048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0FCF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Ставить знаки завершения в предложении, выбирать знак в соответствии со смыслом и интонацией предложения.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915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03.10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06F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8FBFA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01DEBB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CA91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Обозначение мягкости согласных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3B3A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3D4A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Слышать, различать, выделять мягкие и твёрдые согласные в словах. Обозначать мягкость согласных звуков двумя способами.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768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09.10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6C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1A74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366E68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3660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4BF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C403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Слушать, называть, записывать слоги с разделительным мягким знаком.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B572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10.10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E7E0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D9B1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E0DA6D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852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мягкий знак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5B0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92D7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Слышать, различать, выделять мягкие и твёрдые согласные в словах. Обозначать мягкость согласных звуков двумя способами.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609A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C37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EE429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75881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1B06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функции мягкого знака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E5CF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6572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написание мягкого и разделительного мягкого знака с опорой на речевой слух.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E8C7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C9F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FBD7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11CE7C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2B3E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0D15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EB7B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проверочную работу после предварительной подготовки.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59B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836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CAED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3252570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A23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согласные в конце слова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038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07A7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парные и непарные согласные. Наблюдать за несовпадением написания и произнесения парных согласных в конце и середине слова. Подбирать проверочные слова, контролировать правильность подбора родственных слов.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4D0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24.10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ACC2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706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A3815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A55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согласные в конце слова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25274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6026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парные и непарные согласные. Наблюдать за несовпадением написания и произнесения парных согласных в конце и середине слова. Подбирать проверочные слова, контролировать правильность подбора родственных слов.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BF808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06.11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223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89EC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C66EC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514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Парные согласные в середине слова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5A5F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CF2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Называть парные и непарные согласные. Наблюдать за несовпадением написания и произнесения парных согласных в конце и середине слова. Подбирать проверочные слова, контролировать правильность подбора родственных слов.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E47A1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07.11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F1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BB31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4FD55C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B921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Слуховой диктант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51D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A55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графический диктант. Писать проверочную работу после предварительной подготовки.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CB18C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35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CB20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199FA6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E57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В-ИЗ, НА-С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43A6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66E4B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схему предлогов. Распознавать пространственное расположение предлогов. писать предлоги со словами раздельно. Составлять предложения с предлогами.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609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CE1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3FA9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88437B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9171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К-ОТ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DF7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AF3D9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схему предлогов. Распознавать пространственное расположение предлогов. писать предлоги со словами раздельно. Составлять предложения с предлогами.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D98D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270B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D5A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6F1ADC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61A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НАД-ПОД, ИЗ-ПОД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FA8E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F64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схему предлогов. Распознавать пространственное расположение предлогов. писать предлоги со словами раздельно. Составлять предложения с предлогами.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48F6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24B2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4DDD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D807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2842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ЗА, ИЗ-ЗА, ПЕРЕД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4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805A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схему предлогов. Распознавать пространственное расположение предлогов. писать предлоги со словами раздельно. Составлять предложения с предлогами.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1FF3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D11C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4535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487092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135A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ЧЕРЕЗ, СКВОЗЬ, МЕЖДУ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0E7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FE0F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схему предлогов. Распознавать пространственное расположение предлогов. писать предлоги со словами раздельно. Составлять предложения с предлогами.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B60E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28.11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B0E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5E235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1BA72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E8D35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Предлоги ЧЕРЕЗ, СКВОЗЬ, МЕЖДУ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FFBB3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D2E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Рисовать схему предлогов. Распознавать пространственное расположение предлогов. писать предлоги со словами раздельно. Составлять предложения с предлогами.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94CD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04.12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46E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630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CF15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2. Состав слова.</w:t>
            </w:r>
          </w:p>
        </w:tc>
      </w:tr>
      <w:tr w14:paraId="604A1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565573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1921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Корень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053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2D7A7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однокоренными словами. Анализировать однокоренные слова: называть общее лексическое значение корня.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07A2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1B10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61A4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59585E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FC47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Приставка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4123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A6B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слова с помощью приставок. Находить и обозначать в словах приставку и корень.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C4EB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11.12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88BA5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F350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F376BE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1F1A9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Разделительный твёрдый знак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CA65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9750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звучание слов с разделительным твёрдым знаком и без него. Формулировать вывод о написании Ъ в словах.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0643F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6B3D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0BBE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E0C6E9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B9E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Дифференциация предлогов и приставок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4CD27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346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Видеть в предложениях слова с приставками, схожими по написании. С предлогами. Отличать предлоги от приставок. Объяснять слитное-раздельное написание предлогов и приставок.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ED3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18.12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6556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75764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36B7EE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18E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Слуховой диктант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8127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2A2F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проверочную работу после предварительной подготовки.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BCF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C929D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ADC5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555DD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7BE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92B7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172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слове суффикс. Сверять написанные слова с образцом.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892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25.12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E232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852CD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860358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B44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Уменьшительно-ласкательный суффикс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B8F9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4E127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слова с уменьшительно-ласкательными суффиксами.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698A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26.12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BAEE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CC9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C9DFAE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6F29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Суффиксы, обозначающие профессии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5AFF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DB0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слова с суффиксами, обозначающие профессии людей.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83BA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09.01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A01E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20FAA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095A73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DFCF0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Суффиксы прилагательных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65D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04E11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Образовывать слова, обозначающие относительные прилагательные с помощью различных суффиксов.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3C95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4A223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40ED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FA35F8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F52EC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0F7CC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32AF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Выделять в слове окончание. Выделять в словах окончания, действуя по алгоритму.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9290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16.01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B4B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D73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54ED81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28490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слов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8753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A42F3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Систематизироваться знания о составе слова, давать определения с опорой на схему. Разбирать слова по составу.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4E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22.01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F694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7E01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00AB7A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BF2DA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слова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48353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D6F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в предложении сложные слова путём выделения двух корней и соединительной гласной о-е. Образовывать сложные слова из заданных слов.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20D46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23.01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8218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1BF64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ED3BD5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1D12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Ударные и безударные гласные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5E74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982C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Правильно ставить ударения в словах, различать ударные и безударные гласные звуки. Наблюдать за смыслоразличительной ролью ударения в словах-омографах и словах-омоформах.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DD35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29.01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5B25A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4FE2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F16FEB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F44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Безударные гласные в корне слова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E2B3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0732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несоответствие безударного гласного звука и соответствующей буквы в корне при написании и произношении.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B6B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30.01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A730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00A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BED0E8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60FFB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«Гнезда» родственных слов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3FDC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0D9B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чередующие согласные звуки в корне однокоренных слов. Находить и подчёркивать орфограмму. Подбирать проверочные слова, контролировать правильность подбора слов. Подбирать слова разных частей речи для проверки безударной гласной в корне слова.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226C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05.02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B0AD9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ED1CC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34070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1BF1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Однокоренные слова и паронимы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0D0C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B5ADD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Обнаруживать чередующие согласные звуки в корне однокоренных слов. Находить и подчёркивать орфограмму. Подбирать проверочные слова, контролировать правильность подбора слов. Подбирать слова разных частей речи для проверки безударной гласной в корне слова.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DC32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06.02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9121F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3D4A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FA31F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4194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Закрепление. Проверочная работа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92F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C400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Писать проверочную работу после предварительной подготовки.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F6F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64B3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07D9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4FEB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3. Части речи.</w:t>
            </w:r>
          </w:p>
        </w:tc>
      </w:tr>
      <w:tr w14:paraId="4297D4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1F2FA0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72ED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существительное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8F7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E0E3D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ролью имён существительных в предложении. Ставить вопросы к именам существительным. Определять грамматические признаки имён существительных. Наблюдать имена существительные, оканчивающие на шипящие и мягкий знак. Называть имена существительные во множественном числе. Изменять имена существительные по вопросам. Обозначать окончания имён существительных. Называть во множественном числе родит. Падеже. Определять род.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9238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9CCE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9DAA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252FD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6A24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 имён существительных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4C6D1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00CE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ролью имён существительных в предложении. Ставить вопросы к именам существительным. Определять грамматические признаки имён существительных. Наблюдать имена существительные, оканчивающие на шипящие и мягкий знак. Называть имена существительные во множественном числе. Изменять имена существительные по вопросам. Обозначать окончания имён существительных. Называть во множественном числе родит. Падеже. Определять род.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0041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E91B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CB6B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BECD39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D3E3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существительных по падежам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C18BB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194B7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ролью имён существительных в предложении. Ставить вопросы к именам существительным. Определять грамматические признаки имён существительных. Наблюдать имена существительные, оканчивающие на шипящие и мягкий знак. Называть имена существительные во множественном числе. Изменять имена существительные по вопросам. Обозначать окончания имён существительных. Называть во множественном числе родит. Падеже. Определять род.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71BEB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F72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75B0B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A76A8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56E4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Винительный падеж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7772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563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ролью имён существительных в предложении. Ставить вопросы к именам существительным. Определять грамматические признаки имён существительных. Наблюдать имена существительные, оканчивающие на шипящие и мягкий знак. Называть имена существительные во множественном числе. Изменять имена существительные по вопросам. Обозначать окончания имён существительных. Называть во множественном числе родит. Падеже. Определять род.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3659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180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C9E5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DF078F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203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Родительный падеж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70D5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8718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ролью имён существительных в предложении. Ставить вопросы к именам существительным. Определять грамматические признаки имён существительных. Наблюдать имена существительные, оканчивающие на шипящие и мягкий знак. Называть имена существительные во множественном числе. Изменять имена существительные по вопросам. Обозначать окончания имён существительных. Называть во множественном числе родит. Падеже. Определять род.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C396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27.02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3E2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4745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B54F36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AC8D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Дательный падеж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A36A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F95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ролью имён существительных в предложении. Ставить вопросы к именам существительным. Определять грамматические признаки имён существительных. Наблюдать имена существительные, оканчивающие на шипящие и мягкий знак. Называть имена существительные во множественном числе. Изменять имена существительные по вопросам. Обозначать окончания имён существительных. Называть во множественном числе родит. Падеже. Определять род.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8CA6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A52B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B9027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83767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3238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Творительный падеж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BF5D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66693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ролью имён существительных в предложении. Ставить вопросы к именам существительным. Определять грамматические признаки имён существительных. Наблюдать имена существительные, оканчивающие на шипящие и мягкий знак. Называть имена существительные во множественном числе. Изменять имена существительные по вопросам. Обозначать окончания имён существительных. Называть во множественном числе родит. Падеже. Определять род.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DED24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06.03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58D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7D0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3DFB5F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E13C7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Предложный падеж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84E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52398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Наблюдать за ролью имён существительных в предложении. Ставить вопросы к именам существительным. Определять грамматические признаки имён существительных. Наблюдать имена существительные, оканчивающие на шипящие и мягкий знак. Называть имена существительные во множественном числе. Изменять имена существительные по вопросам. Обозначать окончания имён существительных. Называть во множественном числе родит. Падеже. Определять род.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69E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12.03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A106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4509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8F058C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D492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Антонимы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757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E2D7F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антонимы к заданным словам. Распределять слова на антонимические пары. Находить антонимы в пословицах и стихотворениях.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38B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13.03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F07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630EC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F5315B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32A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Синонимы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F84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CA6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Подбирать синонимический ряд из ряда слов. Находить соответствие, объединяя синонимы в пары.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87C8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19.03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10B65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5073C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DF2F09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1C5A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Имя прилагательное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D98DF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822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Открывать новые знания о грамматических признаках имён прилагательных. Составлять обобщённый вывод об именах прилагательных. Выделять окончания, согласовывать с именами существительными в роде и числе, ставить вопрос от существительного к прилагательному. Пересказывать текст-описание. Составлять рассказ-повествование с элементами описания по заданным словам. Письменно пересказывать текст-повествование.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CDC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20.03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B6A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E2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86631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55D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родам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BC74E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DDC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Открывать новые знания о грамматических признаках имён прилагательных. Составлять обобщённый вывод об именах прилагательных. Выделять окончания, согласовывать с именами существительными в роде и числе, ставить вопрос от существительного к прилагательному. Пересказывать текст-описание. Составлять рассказ-повествование с элементами описания по заданным словам. Письменно пересказывать текст-повествование.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63F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26.03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863D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A94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4D2013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D46C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прилагательных по числам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527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68FC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Открывать новые знания о грамматических признаках имён прилагательных. Составлять обобщённый вывод об именах прилагательных. Выделять окончания, согласовывать с именами существительными в роде и числе, ставить вопрос от существительного к прилагательному. Пересказывать текст-описание. Составлять рассказ-повествование с элементами описания по заданным словам. Письменно пересказывать текст-повествование.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6F0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27.03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9CC11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14438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6B06A5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EAA4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Повествовательный рассказ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B4F9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3B6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Открывать новые знания о грамматических признаках имён прилагательных. Составлять обобщённый вывод об именах прилагательных. Выделять окончания, согласовывать с именами существительными в роде и числе, ставить вопрос от существительного к прилагательному. Пересказывать текст-описание. Составлять рассказ-повествование с элементами описания по заданным словам. Письменно пересказывать текст-повествование.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E33D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09.04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BC06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BC45C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96FE3E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A4863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Последовательный рассказ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BE93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798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Открывать новые знания о грамматических признаках имён прилагательных. Составлять обобщённый вывод об именах прилагательных. Выделять окончания, согласовывать с именами существительными в роде и числе, ставить вопрос от существительного к прилагательному. Пересказывать текст-описание. Составлять рассказ-повествование с элементами описания по заданным словам. Письменно пересказывать текст-повествование.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0782E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3664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CDB2C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3FD06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2A8B4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слов с удвоенной согласной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D31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CE03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и писать слова с удвоенной буквой согласного в корне слова. Образовывать имена прилагательные от имён существительных с удвоенной согласной, разбирать их по составу.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5FBA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16.04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614D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DEC2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D04B6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EAB1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Правописание непроизносимых согласных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1BD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E9E4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Проверять непроизносимую согласную в корне слова. Выполнять звуковой анализ слов с непроизносимыми согласными.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69C0C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17.04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14C5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611C77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9733D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C022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Глагол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DCD1C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9110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предложения. Изменять и называть глаголы в ед. и мн.ч. Образовывать и употреблять в различных формах времени. Образовывать от имён существительных. Выделять суффикс -л в форме прошедшего времени глагола. Выделять начальную (неопределённую)форму глагола. Согласовывать местоимение с глаголом. Писать сочинение по заданному началу.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BEB0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23.04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9938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B381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07EFE7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8B368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числам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B7A91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DDCAB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предложения. Изменять и называть глаголы в ед. и мн.ч. Образовывать и употреблять в различных формах времени. Образовывать от имён существительных. Выделять суффикс -л в форме прошедшего времени глагола. Выделять начальную (неопределённую)форму глагола. Согласовывать местоимение с глаголом. Писать сочинение по заданному началу.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B6AAA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24.04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BD3F7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8EBD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5391AF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08CD0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по временам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AD5E7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0D5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предложения. Изменять и называть глаголы в ед. и мн.ч. Образовывать и употреблять в различных формах времени. Образовывать от имён существительных. Выделять суффикс -л в форме прошедшего времени глагола. Выделять начальную (неопределённую)форму глагола. Согласовывать местоимение с глаголом. Писать сочинение по заданному началу.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1E6F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30.04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B161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5E416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B40C8C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5227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Изменение глаголов прошедшего времени по родам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6052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BEF686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предложения. Изменять и называть глаголы в ед. и мн.ч. Образовывать и употреблять в различных формах времени. Образовывать от имён существительных. Выделять суффикс -л в форме прошедшего времени глагола. Выделять начальную (неопределённую)форму глагола. Согласовывать местоимение с глаголом. Писать сочинение по заданному началу.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841D3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07.05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61BE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C812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EC4CB9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48423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Описательный рассказ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190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9E1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грамматическую основу предложения. Изменять и называть глаголы в ед. и мн.ч. Образовывать и употреблять в различных формах времени. Образовывать от имён существительных. Выделять суффикс -л в форме прошедшего времени глагола. Выделять начальную (неопределённую)форму глагола. Согласовывать местоимение с глаголом. Писать сочинение по заданному началу.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D224A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D43A2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8830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9A4997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5EC4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Простые предложения с однородными членами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6A2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E1980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Находить главные и второстепенные члены предложения. Находить грамматическую основу и обозначать её графически. Находить однородные члены в простом предложении.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92056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15.05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E732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35E0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48EFDD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26C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Сложные предложения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D556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C5483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Различать простое и сложное предложение. Находить грамматические основы в сложном предложении. Изображать графически сложные предложения.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F3C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2658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20BC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A691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Раздел 4. Практическое овладение связной речью</w:t>
            </w:r>
          </w:p>
        </w:tc>
      </w:tr>
      <w:tr w14:paraId="128A9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E9F60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4E7B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Однозначные и многозначные слова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B21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9289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Осознавать лексическое значение однозначных и многозначных слов. Объяснять значения многозначных слов. Определять прямое и переносное значение многозначных слов.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BEEDB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2AC5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A2032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</w:trPr>
        <w:tc>
          <w:tcPr>
            <w:tcW w:w="4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76A884">
            <w:pPr>
              <w:pStyle w:val="10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2B83A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Фразеологизмы</w:t>
            </w:r>
          </w:p>
        </w:tc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843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7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EC31E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Накапливать практический опыт употребления фразеологизмов.</w:t>
            </w:r>
          </w:p>
        </w:tc>
        <w:tc>
          <w:tcPr>
            <w:tcW w:w="7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43AD5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5E639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EB9A38C">
      <w:pPr>
        <w:rPr>
          <w:rFonts w:ascii="Times New Roman" w:hAnsi="Times New Roman" w:cs="Times New Roman"/>
          <w:sz w:val="24"/>
          <w:szCs w:val="24"/>
        </w:rPr>
      </w:pPr>
    </w:p>
    <w:bookmarkEnd w:id="3"/>
    <w:p w14:paraId="077B6394">
      <w:pPr>
        <w:rPr>
          <w:rFonts w:ascii="Times New Roman" w:hAnsi="Times New Roman" w:cs="Times New Roman"/>
          <w:sz w:val="24"/>
          <w:szCs w:val="24"/>
        </w:rPr>
      </w:pPr>
    </w:p>
    <w:p w14:paraId="23A7EC2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1C31C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Список использованной литературы</w:t>
      </w:r>
    </w:p>
    <w:p w14:paraId="60AF2278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9CA3AD3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О.Н. Яворская Занимательные задания логопеда для школьников 3-4 классы.</w:t>
      </w:r>
    </w:p>
    <w:p w14:paraId="1E3F7357">
      <w:pPr>
        <w:pStyle w:val="10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Дислексия, или почему ребёнок плохо читает? Т.П.Воронина</w:t>
      </w:r>
    </w:p>
    <w:p w14:paraId="03389D69">
      <w:pPr>
        <w:spacing w:after="0" w:line="360" w:lineRule="auto"/>
        <w:ind w:left="786"/>
        <w:rPr>
          <w:rFonts w:ascii="Times New Roman" w:hAnsi="Times New Roman" w:cs="Times New Roman"/>
          <w:sz w:val="24"/>
          <w:szCs w:val="24"/>
        </w:rPr>
      </w:pPr>
    </w:p>
    <w:p w14:paraId="2DFB7F97">
      <w:pPr>
        <w:jc w:val="center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851" w:right="709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82852"/>
    <w:multiLevelType w:val="multilevel"/>
    <w:tmpl w:val="1D38285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498D5D18"/>
    <w:multiLevelType w:val="multilevel"/>
    <w:tmpl w:val="498D5D18"/>
    <w:lvl w:ilvl="0" w:tentative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506" w:hanging="360"/>
      </w:pPr>
    </w:lvl>
    <w:lvl w:ilvl="2" w:tentative="0">
      <w:start w:val="1"/>
      <w:numFmt w:val="lowerRoman"/>
      <w:lvlText w:val="%3."/>
      <w:lvlJc w:val="right"/>
      <w:pPr>
        <w:ind w:left="2226" w:hanging="180"/>
      </w:pPr>
    </w:lvl>
    <w:lvl w:ilvl="3" w:tentative="0">
      <w:start w:val="1"/>
      <w:numFmt w:val="decimal"/>
      <w:lvlText w:val="%4."/>
      <w:lvlJc w:val="left"/>
      <w:pPr>
        <w:ind w:left="2946" w:hanging="360"/>
      </w:pPr>
    </w:lvl>
    <w:lvl w:ilvl="4" w:tentative="0">
      <w:start w:val="1"/>
      <w:numFmt w:val="lowerLetter"/>
      <w:lvlText w:val="%5."/>
      <w:lvlJc w:val="left"/>
      <w:pPr>
        <w:ind w:left="3666" w:hanging="360"/>
      </w:pPr>
    </w:lvl>
    <w:lvl w:ilvl="5" w:tentative="0">
      <w:start w:val="1"/>
      <w:numFmt w:val="lowerRoman"/>
      <w:lvlText w:val="%6."/>
      <w:lvlJc w:val="right"/>
      <w:pPr>
        <w:ind w:left="4386" w:hanging="180"/>
      </w:pPr>
    </w:lvl>
    <w:lvl w:ilvl="6" w:tentative="0">
      <w:start w:val="1"/>
      <w:numFmt w:val="decimal"/>
      <w:lvlText w:val="%7."/>
      <w:lvlJc w:val="left"/>
      <w:pPr>
        <w:ind w:left="5106" w:hanging="360"/>
      </w:pPr>
    </w:lvl>
    <w:lvl w:ilvl="7" w:tentative="0">
      <w:start w:val="1"/>
      <w:numFmt w:val="lowerLetter"/>
      <w:lvlText w:val="%8."/>
      <w:lvlJc w:val="left"/>
      <w:pPr>
        <w:ind w:left="5826" w:hanging="360"/>
      </w:pPr>
    </w:lvl>
    <w:lvl w:ilvl="8" w:tentative="0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7CFD472C"/>
    <w:multiLevelType w:val="multilevel"/>
    <w:tmpl w:val="7CFD472C"/>
    <w:lvl w:ilvl="0" w:tentative="0">
      <w:start w:val="1"/>
      <w:numFmt w:val="decimal"/>
      <w:lvlText w:val="%1."/>
      <w:lvlJc w:val="left"/>
      <w:pPr>
        <w:ind w:left="350" w:hanging="360"/>
      </w:pPr>
    </w:lvl>
    <w:lvl w:ilvl="1" w:tentative="0">
      <w:start w:val="1"/>
      <w:numFmt w:val="lowerLetter"/>
      <w:lvlText w:val="%2."/>
      <w:lvlJc w:val="left"/>
      <w:pPr>
        <w:ind w:left="1070" w:hanging="360"/>
      </w:pPr>
    </w:lvl>
    <w:lvl w:ilvl="2" w:tentative="0">
      <w:start w:val="1"/>
      <w:numFmt w:val="lowerRoman"/>
      <w:lvlText w:val="%3."/>
      <w:lvlJc w:val="right"/>
      <w:pPr>
        <w:ind w:left="1790" w:hanging="180"/>
      </w:pPr>
    </w:lvl>
    <w:lvl w:ilvl="3" w:tentative="0">
      <w:start w:val="1"/>
      <w:numFmt w:val="decimal"/>
      <w:lvlText w:val="%4."/>
      <w:lvlJc w:val="left"/>
      <w:pPr>
        <w:ind w:left="2510" w:hanging="360"/>
      </w:pPr>
    </w:lvl>
    <w:lvl w:ilvl="4" w:tentative="0">
      <w:start w:val="1"/>
      <w:numFmt w:val="lowerLetter"/>
      <w:lvlText w:val="%5."/>
      <w:lvlJc w:val="left"/>
      <w:pPr>
        <w:ind w:left="3230" w:hanging="360"/>
      </w:pPr>
    </w:lvl>
    <w:lvl w:ilvl="5" w:tentative="0">
      <w:start w:val="1"/>
      <w:numFmt w:val="lowerRoman"/>
      <w:lvlText w:val="%6."/>
      <w:lvlJc w:val="right"/>
      <w:pPr>
        <w:ind w:left="3950" w:hanging="180"/>
      </w:pPr>
    </w:lvl>
    <w:lvl w:ilvl="6" w:tentative="0">
      <w:start w:val="1"/>
      <w:numFmt w:val="decimal"/>
      <w:lvlText w:val="%7."/>
      <w:lvlJc w:val="left"/>
      <w:pPr>
        <w:ind w:left="4670" w:hanging="360"/>
      </w:pPr>
    </w:lvl>
    <w:lvl w:ilvl="7" w:tentative="0">
      <w:start w:val="1"/>
      <w:numFmt w:val="lowerLetter"/>
      <w:lvlText w:val="%8."/>
      <w:lvlJc w:val="left"/>
      <w:pPr>
        <w:ind w:left="5390" w:hanging="360"/>
      </w:pPr>
    </w:lvl>
    <w:lvl w:ilvl="8" w:tentative="0">
      <w:start w:val="1"/>
      <w:numFmt w:val="lowerRoman"/>
      <w:lvlText w:val="%9."/>
      <w:lvlJc w:val="right"/>
      <w:pPr>
        <w:ind w:left="611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11E1F"/>
    <w:rsid w:val="00015A08"/>
    <w:rsid w:val="00053930"/>
    <w:rsid w:val="000571B8"/>
    <w:rsid w:val="00083CD5"/>
    <w:rsid w:val="00097867"/>
    <w:rsid w:val="000D582B"/>
    <w:rsid w:val="0011296E"/>
    <w:rsid w:val="0012652C"/>
    <w:rsid w:val="00135767"/>
    <w:rsid w:val="00153F3E"/>
    <w:rsid w:val="001824A5"/>
    <w:rsid w:val="00185284"/>
    <w:rsid w:val="00186E61"/>
    <w:rsid w:val="00190897"/>
    <w:rsid w:val="001B4190"/>
    <w:rsid w:val="00215B0C"/>
    <w:rsid w:val="00237567"/>
    <w:rsid w:val="00266789"/>
    <w:rsid w:val="00281533"/>
    <w:rsid w:val="002A41A1"/>
    <w:rsid w:val="002C5049"/>
    <w:rsid w:val="002D15A1"/>
    <w:rsid w:val="00311231"/>
    <w:rsid w:val="0035304D"/>
    <w:rsid w:val="00355430"/>
    <w:rsid w:val="003D4F9B"/>
    <w:rsid w:val="003E5DEF"/>
    <w:rsid w:val="00401F80"/>
    <w:rsid w:val="00440754"/>
    <w:rsid w:val="00454297"/>
    <w:rsid w:val="004A3C98"/>
    <w:rsid w:val="004D23D3"/>
    <w:rsid w:val="004D6BEC"/>
    <w:rsid w:val="0051066A"/>
    <w:rsid w:val="00512D80"/>
    <w:rsid w:val="005250D5"/>
    <w:rsid w:val="00557BC2"/>
    <w:rsid w:val="00580977"/>
    <w:rsid w:val="0059750F"/>
    <w:rsid w:val="005A1178"/>
    <w:rsid w:val="005B1A4E"/>
    <w:rsid w:val="005B444C"/>
    <w:rsid w:val="005C62EC"/>
    <w:rsid w:val="005D1AD5"/>
    <w:rsid w:val="005D4508"/>
    <w:rsid w:val="005E1891"/>
    <w:rsid w:val="005E541E"/>
    <w:rsid w:val="00620939"/>
    <w:rsid w:val="00663B3A"/>
    <w:rsid w:val="0069501F"/>
    <w:rsid w:val="006971D9"/>
    <w:rsid w:val="006D7E9D"/>
    <w:rsid w:val="006E73E1"/>
    <w:rsid w:val="006F379B"/>
    <w:rsid w:val="00730631"/>
    <w:rsid w:val="00752F68"/>
    <w:rsid w:val="00770800"/>
    <w:rsid w:val="007B18F1"/>
    <w:rsid w:val="00883B31"/>
    <w:rsid w:val="008C7602"/>
    <w:rsid w:val="008D500D"/>
    <w:rsid w:val="008F3EC0"/>
    <w:rsid w:val="00901F4B"/>
    <w:rsid w:val="00915605"/>
    <w:rsid w:val="009658A2"/>
    <w:rsid w:val="00965AF1"/>
    <w:rsid w:val="00970516"/>
    <w:rsid w:val="009977EB"/>
    <w:rsid w:val="009A5167"/>
    <w:rsid w:val="009C101E"/>
    <w:rsid w:val="009D4C46"/>
    <w:rsid w:val="009E5EAA"/>
    <w:rsid w:val="009F356B"/>
    <w:rsid w:val="009F45CE"/>
    <w:rsid w:val="00A21DFA"/>
    <w:rsid w:val="00A5595D"/>
    <w:rsid w:val="00A77C57"/>
    <w:rsid w:val="00AD1A42"/>
    <w:rsid w:val="00B44322"/>
    <w:rsid w:val="00C11E1F"/>
    <w:rsid w:val="00C36A48"/>
    <w:rsid w:val="00C646D6"/>
    <w:rsid w:val="00CB0483"/>
    <w:rsid w:val="00CC2DD3"/>
    <w:rsid w:val="00D1011D"/>
    <w:rsid w:val="00D12518"/>
    <w:rsid w:val="00D12C03"/>
    <w:rsid w:val="00D37C79"/>
    <w:rsid w:val="00D56679"/>
    <w:rsid w:val="00D72EE3"/>
    <w:rsid w:val="00DA3212"/>
    <w:rsid w:val="00DC4032"/>
    <w:rsid w:val="00DC5E2B"/>
    <w:rsid w:val="00DD049E"/>
    <w:rsid w:val="00DD4EDC"/>
    <w:rsid w:val="00DF7D27"/>
    <w:rsid w:val="00E00831"/>
    <w:rsid w:val="00E35EDD"/>
    <w:rsid w:val="00E44A77"/>
    <w:rsid w:val="00E8197B"/>
    <w:rsid w:val="00E9038E"/>
    <w:rsid w:val="00E90CCA"/>
    <w:rsid w:val="00F27071"/>
    <w:rsid w:val="00FA2FCE"/>
    <w:rsid w:val="00FD28E9"/>
    <w:rsid w:val="0D3A2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Normal (Web)"/>
    <w:basedOn w:val="1"/>
    <w:semiHidden/>
    <w:unhideWhenUsed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6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Основной текст (2) + 9"/>
    <w:qFormat/>
    <w:uiPriority w:val="9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8">
    <w:name w:val="Основной текст (2) + 95"/>
    <w:uiPriority w:val="9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9">
    <w:name w:val="Style4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styleId="10">
    <w:name w:val="List Paragraph"/>
    <w:basedOn w:val="1"/>
    <w:qFormat/>
    <w:uiPriority w:val="34"/>
    <w:pPr>
      <w:spacing w:after="160" w:line="259" w:lineRule="auto"/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3619</Words>
  <Characters>20631</Characters>
  <Lines>171</Lines>
  <Paragraphs>48</Paragraphs>
  <TotalTime>1450</TotalTime>
  <ScaleCrop>false</ScaleCrop>
  <LinksUpToDate>false</LinksUpToDate>
  <CharactersWithSpaces>24202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2019-09-16T12:50:00Z</dcterms:created>
  <dc:creator>Krio</dc:creator>
  <cp:lastModifiedBy>admin</cp:lastModifiedBy>
  <cp:lastPrinted>2024-10-09T09:06:00Z</cp:lastPrinted>
  <dcterms:modified xsi:type="dcterms:W3CDTF">2025-03-17T05:21:46Z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07B77047B11D4FDC88D2829578377B21_12</vt:lpwstr>
  </property>
</Properties>
</file>