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CF" w:rsidRPr="00BD4DCF" w:rsidRDefault="00BD4DCF" w:rsidP="00BD4DCF">
      <w:pPr>
        <w:shd w:val="clear" w:color="auto" w:fill="FFFFFF"/>
        <w:spacing w:after="0" w:line="255" w:lineRule="atLeast"/>
        <w:jc w:val="center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7-bold7-bold" w:eastAsia="Times New Roman" w:hAnsi="helvetica-7-bold7-bold" w:cs="Times New Roman"/>
          <w:b/>
          <w:bCs/>
          <w:i/>
          <w:iCs/>
          <w:color w:val="000000"/>
          <w:sz w:val="23"/>
          <w:szCs w:val="23"/>
          <w:lang w:eastAsia="ru-RU"/>
        </w:rPr>
        <w:t>28 октября состоялось торжественное закрытие конкурсов профессионального педагогического мастерства в городе Сургуте в 2020 году!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   Организаторы конкурсов:</w:t>
      </w:r>
    </w:p>
    <w:p w:rsidR="00BD4DCF" w:rsidRPr="00BD4DCF" w:rsidRDefault="00BD4DCF" w:rsidP="00BD4D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-5-normal5-normal" w:eastAsia="Times New Roman" w:hAnsi="helvetica-5-normal5-normal" w:cs="Times New Roman"/>
          <w:color w:val="222222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Департамент образования Администрации города Сургута;</w:t>
      </w:r>
    </w:p>
    <w:p w:rsidR="00BD4DCF" w:rsidRPr="00BD4DCF" w:rsidRDefault="00BD4DCF" w:rsidP="00BD4D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-5-normal5-normal" w:eastAsia="Times New Roman" w:hAnsi="helvetica-5-normal5-normal" w:cs="Times New Roman"/>
          <w:color w:val="222222"/>
          <w:sz w:val="23"/>
          <w:szCs w:val="23"/>
          <w:lang w:eastAsia="ru-RU"/>
        </w:rPr>
      </w:pP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Сургутская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городская организация Профсоюза работников народного образования и науки Российской Федерации;</w:t>
      </w:r>
    </w:p>
    <w:p w:rsidR="00BD4DCF" w:rsidRPr="00BD4DCF" w:rsidRDefault="00BD4DCF" w:rsidP="00BD4D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-5-normal5-normal" w:eastAsia="Times New Roman" w:hAnsi="helvetica-5-normal5-normal" w:cs="Times New Roman"/>
          <w:color w:val="222222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МАУ «Информационно-методический центр»;</w:t>
      </w:r>
    </w:p>
    <w:p w:rsidR="00BD4DCF" w:rsidRPr="00BD4DCF" w:rsidRDefault="00BD4DCF" w:rsidP="00BD4D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-5-normal5-normal" w:eastAsia="Times New Roman" w:hAnsi="helvetica-5-normal5-normal" w:cs="Times New Roman"/>
          <w:color w:val="222222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МКУ «Управление дошкольными образовательными учреждениями»;</w:t>
      </w:r>
    </w:p>
    <w:p w:rsidR="00BD4DCF" w:rsidRPr="00BD4DCF" w:rsidRDefault="00BD4DCF" w:rsidP="00BD4D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-5-normal5-normal" w:eastAsia="Times New Roman" w:hAnsi="helvetica-5-normal5-normal" w:cs="Times New Roman"/>
          <w:color w:val="222222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МКУ для детей, нуждающихся в психолого-педагогической и медико-социальной помощи «Центр диагностики и консультирования».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jc w:val="center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2020 год стал юбилейным для конкурсов «Учитель года» - 25 лет и «Сердце отдаю детям» - 20 лет.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   Впервые в 2020 году был организован конкурс «Лучший преподаватель-организатор ОБЖ – 2020»; участники – учителя ОБЖ, преподаватели-организаторы ОБЖ общеобразовательных учреждений, подведомственных департаменту образования Администрации города.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   Также в этом году впервые после долгого перерыва состоялся конкурс «Самый классный 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классный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– 2020»; участники – классные руководители общеобразовательных учреждений, подведомственных департаменту образования Администрации города.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    Закрытие Конкурсов состоялось на площадках, определенных местами проведения Конкурсов:</w:t>
      </w:r>
    </w:p>
    <w:p w:rsidR="00BD4DCF" w:rsidRPr="00BD4DCF" w:rsidRDefault="00BD4DCF" w:rsidP="00BD4D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-5-normal5-normal" w:eastAsia="Times New Roman" w:hAnsi="helvetica-5-normal5-normal" w:cs="Times New Roman"/>
          <w:color w:val="222222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«Учитель года – 2020», «Лучший преподаватель-организатор ОБЖ – 2020» – муниципальное бюджетное общеобразовательное учреждение «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Сургутская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технологическая школа»;</w:t>
      </w:r>
    </w:p>
    <w:p w:rsidR="00BD4DCF" w:rsidRPr="00BD4DCF" w:rsidRDefault="00BD4DCF" w:rsidP="00BD4D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-5-normal5-normal" w:eastAsia="Times New Roman" w:hAnsi="helvetica-5-normal5-normal" w:cs="Times New Roman"/>
          <w:color w:val="222222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«Педагогическая надежда – 2020» – муниципальное бюджетное общеобразовательное учреждение средняя общеобразовательная школа № 46 с углубленным изучением отдельных предметов;</w:t>
      </w:r>
    </w:p>
    <w:p w:rsidR="00BD4DCF" w:rsidRPr="00BD4DCF" w:rsidRDefault="00BD4DCF" w:rsidP="00BD4D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-5-normal5-normal" w:eastAsia="Times New Roman" w:hAnsi="helvetica-5-normal5-normal" w:cs="Times New Roman"/>
          <w:color w:val="222222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«Сердце отдаю детям – 2020» – муниципальное бюджетное общеобразовательное учреждение средняя общеобразовательная школа № 44;</w:t>
      </w:r>
    </w:p>
    <w:p w:rsidR="00BD4DCF" w:rsidRPr="00BD4DCF" w:rsidRDefault="00BD4DCF" w:rsidP="00BD4D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-5-normal5-normal" w:eastAsia="Times New Roman" w:hAnsi="helvetica-5-normal5-normal" w:cs="Times New Roman"/>
          <w:color w:val="222222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«Воспитатель года – 2020» – муниципальное бюджетное дошкольное образовательное учреждение детский сад № 44 «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Сибирячок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»;</w:t>
      </w:r>
    </w:p>
    <w:p w:rsidR="00BD4DCF" w:rsidRPr="00BD4DCF" w:rsidRDefault="00BD4DCF" w:rsidP="00BD4D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-5-normal5-normal" w:eastAsia="Times New Roman" w:hAnsi="helvetica-5-normal5-normal" w:cs="Times New Roman"/>
          <w:color w:val="222222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«Педагог-психолог года – 2020» - муниципальное бюджетное общеобразовательное учреждение лицей № 3;</w:t>
      </w:r>
    </w:p>
    <w:p w:rsidR="00BD4DCF" w:rsidRPr="00BD4DCF" w:rsidRDefault="00BD4DCF" w:rsidP="00BD4D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-5-normal5-normal" w:eastAsia="Times New Roman" w:hAnsi="helvetica-5-normal5-normal" w:cs="Times New Roman"/>
          <w:color w:val="222222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«Учитель-дефектолог года – 2020» - муниципальное бюджетное общеобразовательное учреждение начальная школа «Прогимназия»;</w:t>
      </w:r>
    </w:p>
    <w:p w:rsidR="00BD4DCF" w:rsidRPr="00BD4DCF" w:rsidRDefault="00BD4DCF" w:rsidP="00BD4D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-5-normal5-normal" w:eastAsia="Times New Roman" w:hAnsi="helvetica-5-normal5-normal" w:cs="Times New Roman"/>
          <w:color w:val="222222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«Самый классный 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классный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– 2020» - муниципальное бюджетное общеобразовательное учреждение гимназия имени Ф.К. Салманова.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jc w:val="center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В конкурсах приняли участие 84 педагога из 56 образовательных учреждений, подведомственных департаменту образования Администрации города.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jc w:val="center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Определены призеры и победители конкурсов, которые представят систему образования города на региональном этапе Всероссийских конкурсов профессионального педагогического мастерства в сфере образования Ханты-Мансийского автономного округа – Югры «Педагог года Югры – 2021».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7-bold7-bold" w:eastAsia="Times New Roman" w:hAnsi="helvetica-7-bold7-bold" w:cs="Times New Roman"/>
          <w:b/>
          <w:bCs/>
          <w:i/>
          <w:iCs/>
          <w:color w:val="000000"/>
          <w:sz w:val="23"/>
          <w:szCs w:val="23"/>
          <w:lang w:eastAsia="ru-RU"/>
        </w:rPr>
        <w:t> 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7-bold7-bold" w:eastAsia="Times New Roman" w:hAnsi="helvetica-7-bold7-bold" w:cs="Times New Roman"/>
          <w:b/>
          <w:bCs/>
          <w:i/>
          <w:iCs/>
          <w:color w:val="000000"/>
          <w:sz w:val="23"/>
          <w:szCs w:val="23"/>
          <w:lang w:eastAsia="ru-RU"/>
        </w:rPr>
        <w:t>Конкурс «Учитель года – 2020»: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i/>
          <w:iCs/>
          <w:color w:val="000000"/>
          <w:sz w:val="23"/>
          <w:szCs w:val="23"/>
          <w:lang w:eastAsia="ru-RU"/>
        </w:rPr>
        <w:t>I место</w:t>
      </w: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 – I место – Романюк Ульяна Юрьевна, учитель русского языка</w:t>
      </w:r>
      <w:r w:rsidRPr="00BD4DCF"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  <w:br/>
      </w: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и литературы муниципального бюджетного общеобразовательного учреждения «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Сургутская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технологическая школа»;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i/>
          <w:iCs/>
          <w:color w:val="000000"/>
          <w:sz w:val="23"/>
          <w:szCs w:val="23"/>
          <w:lang w:eastAsia="ru-RU"/>
        </w:rPr>
        <w:t>II место</w:t>
      </w: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 – 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Хисматулина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Ирина Александровна, учитель информатики и ИКТ муниципального бюджетного общеобразовательного учреждения средней общеобразовательной школы № 19;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i/>
          <w:iCs/>
          <w:color w:val="000000"/>
          <w:sz w:val="23"/>
          <w:szCs w:val="23"/>
          <w:lang w:eastAsia="ru-RU"/>
        </w:rPr>
        <w:t>III место</w:t>
      </w: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 – 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Добрягина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Елена Дмитриевна, учитель начальных классов</w:t>
      </w:r>
      <w:r w:rsidRPr="00BD4DCF"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  <w:br/>
      </w: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английского языка муниципального бюджетного общеобразовательного учреждения средней общеобразовательной школы № 5.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7-bold7-bold" w:eastAsia="Times New Roman" w:hAnsi="helvetica-7-bold7-bold" w:cs="Times New Roman"/>
          <w:b/>
          <w:bCs/>
          <w:i/>
          <w:iCs/>
          <w:color w:val="000000"/>
          <w:sz w:val="23"/>
          <w:szCs w:val="23"/>
          <w:lang w:eastAsia="ru-RU"/>
        </w:rPr>
        <w:t> 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7-bold7-bold" w:eastAsia="Times New Roman" w:hAnsi="helvetica-7-bold7-bold" w:cs="Times New Roman"/>
          <w:b/>
          <w:bCs/>
          <w:i/>
          <w:iCs/>
          <w:color w:val="000000"/>
          <w:sz w:val="23"/>
          <w:szCs w:val="23"/>
          <w:lang w:eastAsia="ru-RU"/>
        </w:rPr>
        <w:t>Конкурс «Педагогическая надежда – 2020»: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i/>
          <w:iCs/>
          <w:color w:val="000000"/>
          <w:sz w:val="23"/>
          <w:szCs w:val="23"/>
          <w:lang w:eastAsia="ru-RU"/>
        </w:rPr>
        <w:t>I место</w:t>
      </w: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 – 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Старакорова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Юлия Михайловна, учитель английского языка муниципального бюджетного общеобразовательного учреждения «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Сургутская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технологическая школа;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i/>
          <w:iCs/>
          <w:color w:val="000000"/>
          <w:sz w:val="23"/>
          <w:szCs w:val="23"/>
          <w:lang w:eastAsia="ru-RU"/>
        </w:rPr>
        <w:t>II место</w:t>
      </w: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 – Денисюк Алена Игоревна, учитель начальных классов муниципального бюджетного общеобразовательного учреждения начальной школы «Перспектива»;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i/>
          <w:iCs/>
          <w:color w:val="000000"/>
          <w:sz w:val="23"/>
          <w:szCs w:val="23"/>
          <w:lang w:eastAsia="ru-RU"/>
        </w:rPr>
        <w:t>III место</w:t>
      </w: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 – Андреева Лилия Алексеевна, учитель начальных классов муниципального бюджетного общеобразовательного учреждения начальной школы «Прогимназия».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7-bold7-bold" w:eastAsia="Times New Roman" w:hAnsi="helvetica-7-bold7-bold" w:cs="Times New Roman"/>
          <w:b/>
          <w:bCs/>
          <w:i/>
          <w:iCs/>
          <w:color w:val="000000"/>
          <w:sz w:val="23"/>
          <w:szCs w:val="23"/>
          <w:lang w:eastAsia="ru-RU"/>
        </w:rPr>
        <w:lastRenderedPageBreak/>
        <w:t> 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7-bold7-bold" w:eastAsia="Times New Roman" w:hAnsi="helvetica-7-bold7-bold" w:cs="Times New Roman"/>
          <w:b/>
          <w:bCs/>
          <w:i/>
          <w:iCs/>
          <w:color w:val="000000"/>
          <w:sz w:val="23"/>
          <w:szCs w:val="23"/>
          <w:lang w:eastAsia="ru-RU"/>
        </w:rPr>
        <w:t>Конкурс «Сердце отдаю детям – 2020»: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i/>
          <w:iCs/>
          <w:color w:val="000000"/>
          <w:sz w:val="23"/>
          <w:szCs w:val="23"/>
          <w:lang w:eastAsia="ru-RU"/>
        </w:rPr>
        <w:t>I место</w:t>
      </w: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 – Полякова Эльмира Альбертовна, учитель истории</w:t>
      </w:r>
      <w:r w:rsidRPr="00BD4DCF"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  <w:br/>
      </w: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и обществознания, педагог дополнительного образования муниципального бюджетного общеобразовательного учреждения средней общеобразовательной школы № 44;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i/>
          <w:iCs/>
          <w:color w:val="000000"/>
          <w:sz w:val="23"/>
          <w:szCs w:val="23"/>
          <w:lang w:eastAsia="ru-RU"/>
        </w:rPr>
        <w:t>II место</w:t>
      </w: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 – 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Ишкова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Ирина Васильевна, педагог дополнительного образования муниципального бюджетного общеобразовательного учреждения лицея № 3;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i/>
          <w:iCs/>
          <w:color w:val="000000"/>
          <w:sz w:val="23"/>
          <w:szCs w:val="23"/>
          <w:lang w:eastAsia="ru-RU"/>
        </w:rPr>
        <w:t>III место</w:t>
      </w: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 – 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Кропотова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Мария Павловна, педагог дополнительного образования муниципального автономного образовательного учреждения дополнительного образования «Центр детского творчества».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 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7-bold7-bold" w:eastAsia="Times New Roman" w:hAnsi="helvetica-7-bold7-bold" w:cs="Times New Roman"/>
          <w:b/>
          <w:bCs/>
          <w:i/>
          <w:iCs/>
          <w:color w:val="000000"/>
          <w:sz w:val="23"/>
          <w:szCs w:val="23"/>
          <w:lang w:eastAsia="ru-RU"/>
        </w:rPr>
        <w:t>Конкурс «Воспитатель года – 2020»: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i/>
          <w:iCs/>
          <w:color w:val="000000"/>
          <w:sz w:val="23"/>
          <w:szCs w:val="23"/>
          <w:lang w:eastAsia="ru-RU"/>
        </w:rPr>
        <w:t>I место</w:t>
      </w: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 – 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Московец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Оксана Николаевна, воспитатель муниципального бюджетного дошкольного образовательного учреждения детского сада № 45 «Волчок»;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i/>
          <w:iCs/>
          <w:color w:val="000000"/>
          <w:sz w:val="23"/>
          <w:szCs w:val="23"/>
          <w:lang w:eastAsia="ru-RU"/>
        </w:rPr>
        <w:t>II место</w:t>
      </w: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 – 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Феденяк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Мария Ивановна, воспитатель муниципального бюджетного дошкольного образовательного учреждения детского сада № 47 «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Гусельки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»;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i/>
          <w:iCs/>
          <w:color w:val="000000"/>
          <w:sz w:val="23"/>
          <w:szCs w:val="23"/>
          <w:lang w:eastAsia="ru-RU"/>
        </w:rPr>
        <w:t>III место</w:t>
      </w: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 – Толмачева Ольга Борисовна, воспитатель муниципального бюджетного дошкольного образовательного учреждения детского сада № 22 «Сказка».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 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7-bold7-bold" w:eastAsia="Times New Roman" w:hAnsi="helvetica-7-bold7-bold" w:cs="Times New Roman"/>
          <w:b/>
          <w:bCs/>
          <w:i/>
          <w:iCs/>
          <w:color w:val="000000"/>
          <w:sz w:val="23"/>
          <w:szCs w:val="23"/>
          <w:lang w:eastAsia="ru-RU"/>
        </w:rPr>
        <w:t>Конкурс «Педагог-психолог года – 2020»: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i/>
          <w:iCs/>
          <w:color w:val="000000"/>
          <w:sz w:val="23"/>
          <w:szCs w:val="23"/>
          <w:lang w:eastAsia="ru-RU"/>
        </w:rPr>
        <w:t>I место</w:t>
      </w: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 – Исаева Ульяна Викторовна, педагог-психолог муниципального бюджетного общеобразовательного учреждения начальной школы «Перспектива»;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i/>
          <w:iCs/>
          <w:color w:val="000000"/>
          <w:sz w:val="23"/>
          <w:szCs w:val="23"/>
          <w:lang w:eastAsia="ru-RU"/>
        </w:rPr>
        <w:t>II место</w:t>
      </w: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 – Новикова Ксения Васильевна, педагог-психолог муниципального бюджетного общеобразовательного учреждения средней общеобразовательной школы № 10 с углубленным изучением отдельных предметов;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i/>
          <w:iCs/>
          <w:color w:val="000000"/>
          <w:sz w:val="23"/>
          <w:szCs w:val="23"/>
          <w:lang w:eastAsia="ru-RU"/>
        </w:rPr>
        <w:t>III место</w:t>
      </w: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 – Мамедова 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Айгюл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Мобил 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кызы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, педагог-психолог муниципального бюджетного дошкольного образовательного учреждения детского сада № 89 «Крепыш».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 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7-bold7-bold" w:eastAsia="Times New Roman" w:hAnsi="helvetica-7-bold7-bold" w:cs="Times New Roman"/>
          <w:b/>
          <w:bCs/>
          <w:i/>
          <w:iCs/>
          <w:color w:val="000000"/>
          <w:sz w:val="23"/>
          <w:szCs w:val="23"/>
          <w:lang w:eastAsia="ru-RU"/>
        </w:rPr>
        <w:t>Конкурс «Учитель-дефектолог года – 2020»: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4D0A56">
        <w:rPr>
          <w:rFonts w:ascii="helvetica-5-normal5-normal" w:eastAsia="Times New Roman" w:hAnsi="helvetica-5-normal5-normal" w:cs="Times New Roman"/>
          <w:i/>
          <w:iCs/>
          <w:color w:val="000000"/>
          <w:sz w:val="23"/>
          <w:szCs w:val="23"/>
          <w:highlight w:val="yellow"/>
          <w:lang w:eastAsia="ru-RU"/>
        </w:rPr>
        <w:t>I место</w:t>
      </w:r>
      <w:r w:rsidRPr="004D0A56">
        <w:rPr>
          <w:rFonts w:ascii="helvetica-5-normal5-normal" w:eastAsia="Times New Roman" w:hAnsi="helvetica-5-normal5-normal" w:cs="Times New Roman"/>
          <w:color w:val="000000"/>
          <w:sz w:val="23"/>
          <w:szCs w:val="23"/>
          <w:highlight w:val="yellow"/>
          <w:lang w:eastAsia="ru-RU"/>
        </w:rPr>
        <w:t xml:space="preserve"> – </w:t>
      </w:r>
      <w:proofErr w:type="spellStart"/>
      <w:r w:rsidRPr="004D0A56">
        <w:rPr>
          <w:rFonts w:ascii="helvetica-5-normal5-normal" w:eastAsia="Times New Roman" w:hAnsi="helvetica-5-normal5-normal" w:cs="Times New Roman"/>
          <w:color w:val="000000"/>
          <w:sz w:val="23"/>
          <w:szCs w:val="23"/>
          <w:highlight w:val="yellow"/>
          <w:lang w:eastAsia="ru-RU"/>
        </w:rPr>
        <w:t>Гержина</w:t>
      </w:r>
      <w:proofErr w:type="spellEnd"/>
      <w:r w:rsidRPr="004D0A56">
        <w:rPr>
          <w:rFonts w:ascii="helvetica-5-normal5-normal" w:eastAsia="Times New Roman" w:hAnsi="helvetica-5-normal5-normal" w:cs="Times New Roman"/>
          <w:color w:val="000000"/>
          <w:sz w:val="23"/>
          <w:szCs w:val="23"/>
          <w:highlight w:val="yellow"/>
          <w:lang w:eastAsia="ru-RU"/>
        </w:rPr>
        <w:t xml:space="preserve"> Тамара Ивановна, учитель-логопед муниципального бюджетного общеобразовательного учреждения гимназии «Лаборатория Салахова»;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i/>
          <w:iCs/>
          <w:color w:val="000000"/>
          <w:sz w:val="23"/>
          <w:szCs w:val="23"/>
          <w:lang w:eastAsia="ru-RU"/>
        </w:rPr>
        <w:t>II место</w:t>
      </w: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 – Лапина Надежда Анатольевна, учитель-дефектолог муниципального бюджетного общеобразовательного учреждения средней общеобразовательной школы № 19;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i/>
          <w:iCs/>
          <w:color w:val="000000"/>
          <w:sz w:val="23"/>
          <w:szCs w:val="23"/>
          <w:lang w:eastAsia="ru-RU"/>
        </w:rPr>
        <w:t>III место</w:t>
      </w: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 – 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Гугучкин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Игорь Анатольевич, учитель-дефектолог муниципального бюджетного общеобразовательного учреждения средней общеобразовательной школы № 7.</w:t>
      </w:r>
      <w:bookmarkStart w:id="0" w:name="_GoBack"/>
      <w:bookmarkEnd w:id="0"/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 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7-bold7-bold" w:eastAsia="Times New Roman" w:hAnsi="helvetica-7-bold7-bold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«Самый классный </w:t>
      </w:r>
      <w:proofErr w:type="spellStart"/>
      <w:r w:rsidRPr="00BD4DCF">
        <w:rPr>
          <w:rFonts w:ascii="helvetica-7-bold7-bold" w:eastAsia="Times New Roman" w:hAnsi="helvetica-7-bold7-bold" w:cs="Times New Roman"/>
          <w:b/>
          <w:bCs/>
          <w:i/>
          <w:iCs/>
          <w:color w:val="000000"/>
          <w:sz w:val="23"/>
          <w:szCs w:val="23"/>
          <w:lang w:eastAsia="ru-RU"/>
        </w:rPr>
        <w:t>классный</w:t>
      </w:r>
      <w:proofErr w:type="spellEnd"/>
      <w:r w:rsidRPr="00BD4DCF">
        <w:rPr>
          <w:rFonts w:ascii="helvetica-7-bold7-bold" w:eastAsia="Times New Roman" w:hAnsi="helvetica-7-bold7-bold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– 2020»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i/>
          <w:iCs/>
          <w:color w:val="000000"/>
          <w:sz w:val="23"/>
          <w:szCs w:val="23"/>
          <w:lang w:eastAsia="ru-RU"/>
        </w:rPr>
        <w:t>I место – 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Аветисян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Моника 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Тиграновна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, учитель начальных классов муниципального бюджетного общеобразовательного учреждения средней школы № 31;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i/>
          <w:iCs/>
          <w:color w:val="000000"/>
          <w:sz w:val="23"/>
          <w:szCs w:val="23"/>
          <w:lang w:eastAsia="ru-RU"/>
        </w:rPr>
        <w:t>II место - 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Коссе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Ольга Александровна, учитель начальных классов муниципального бюджетного общеобразовательного учреждения средней общеобразовательной школы № 29;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i/>
          <w:iCs/>
          <w:color w:val="000000"/>
          <w:sz w:val="23"/>
          <w:szCs w:val="23"/>
          <w:lang w:eastAsia="ru-RU"/>
        </w:rPr>
        <w:t>III место– </w:t>
      </w: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Харламов Сергей Андреевич, учитель технологии муниципального бюджетного общеобразовательного учреждения лицея имени генерал-майора В.И. 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Хисматулина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.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 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7-bold7-bold" w:eastAsia="Times New Roman" w:hAnsi="helvetica-7-bold7-bold" w:cs="Times New Roman"/>
          <w:b/>
          <w:bCs/>
          <w:i/>
          <w:iCs/>
          <w:color w:val="000000"/>
          <w:sz w:val="23"/>
          <w:szCs w:val="23"/>
          <w:lang w:eastAsia="ru-RU"/>
        </w:rPr>
        <w:t>Конкурс «Лучший преподаватель-организатор ОБЖ – 2020»: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i/>
          <w:iCs/>
          <w:color w:val="000000"/>
          <w:sz w:val="23"/>
          <w:szCs w:val="23"/>
          <w:lang w:eastAsia="ru-RU"/>
        </w:rPr>
        <w:t>I место</w:t>
      </w: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 – Запивахин Николай Анатольевич, преподаватель-организатор ОБЖ, учитель ОБЖ муниципального бюджетного общеобразовательного учреждения средней общеобразовательной школы № 44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i/>
          <w:iCs/>
          <w:color w:val="000000"/>
          <w:sz w:val="23"/>
          <w:szCs w:val="23"/>
          <w:lang w:eastAsia="ru-RU"/>
        </w:rPr>
        <w:t>II место</w:t>
      </w: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 – 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Шиндер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Антон Иванович, учитель ОБЖ, педагог дополнительного образования муниципального бюджетного общеобразовательного учреждения средней общеобразовательной школы № 18 имени В.Я. Алексеева;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lastRenderedPageBreak/>
        <w:t xml:space="preserve">III место – 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Ажибаев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Азамат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Жуламаевич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, преподаватель-организатор ОБЖ, учитель ОБЖ муниципального бюджетного общеобразовательного учреждения средней общеобразовательной школы № 19.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 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Призы и подарки для победителей и призеров предоставили спонсоры:</w:t>
      </w:r>
    </w:p>
    <w:p w:rsidR="00BD4DCF" w:rsidRPr="00BD4DCF" w:rsidRDefault="00BD4DCF" w:rsidP="00BD4D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-5-normal5-normal" w:eastAsia="Times New Roman" w:hAnsi="helvetica-5-normal5-normal" w:cs="Times New Roman"/>
          <w:color w:val="222222"/>
          <w:sz w:val="23"/>
          <w:szCs w:val="23"/>
          <w:lang w:eastAsia="ru-RU"/>
        </w:rPr>
      </w:pP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Сургутское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отделение № 5940 Западно-Сибирского банка «Публичное акционерное общество Сбербанк»;</w:t>
      </w:r>
    </w:p>
    <w:p w:rsidR="00BD4DCF" w:rsidRPr="00BD4DCF" w:rsidRDefault="00BD4DCF" w:rsidP="00BD4D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-5-normal5-normal" w:eastAsia="Times New Roman" w:hAnsi="helvetica-5-normal5-normal" w:cs="Times New Roman"/>
          <w:color w:val="222222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Бюджетное учреждение ХМАО-Югры «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Сургутский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музыкально-драматический театр»;</w:t>
      </w:r>
    </w:p>
    <w:p w:rsidR="00BD4DCF" w:rsidRPr="00BD4DCF" w:rsidRDefault="00BD4DCF" w:rsidP="00BD4D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-5-normal5-normal" w:eastAsia="Times New Roman" w:hAnsi="helvetica-5-normal5-normal" w:cs="Times New Roman"/>
          <w:color w:val="222222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Акционерное общество «Ханты-Мансийский Негосударственный пенсионный фонд»;</w:t>
      </w:r>
    </w:p>
    <w:p w:rsidR="00BD4DCF" w:rsidRPr="00BD4DCF" w:rsidRDefault="00BD4DCF" w:rsidP="00BD4D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-5-normal5-normal" w:eastAsia="Times New Roman" w:hAnsi="helvetica-5-normal5-normal" w:cs="Times New Roman"/>
          <w:color w:val="222222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Филиал Западно-Сибирский публичного акционерного общества Банка «Финансовая корпорация Открытие»;</w:t>
      </w:r>
    </w:p>
    <w:p w:rsidR="00BD4DCF" w:rsidRPr="00BD4DCF" w:rsidRDefault="00BD4DCF" w:rsidP="00BD4D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-5-normal5-normal" w:eastAsia="Times New Roman" w:hAnsi="helvetica-5-normal5-normal" w:cs="Times New Roman"/>
          <w:color w:val="222222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Акционерное общество БАНК «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Сургутнефтегазбанк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»;</w:t>
      </w:r>
    </w:p>
    <w:p w:rsidR="00BD4DCF" w:rsidRPr="00BD4DCF" w:rsidRDefault="00BD4DCF" w:rsidP="00BD4D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-5-normal5-normal" w:eastAsia="Times New Roman" w:hAnsi="helvetica-5-normal5-normal" w:cs="Times New Roman"/>
          <w:color w:val="222222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Муниципальное автономное учреждение «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Сургутская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филармония»;</w:t>
      </w:r>
    </w:p>
    <w:p w:rsidR="00BD4DCF" w:rsidRPr="00BD4DCF" w:rsidRDefault="00BD4DCF" w:rsidP="00BD4D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-5-normal5-normal" w:eastAsia="Times New Roman" w:hAnsi="helvetica-5-normal5-normal" w:cs="Times New Roman"/>
          <w:color w:val="222222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ИП </w:t>
      </w:r>
      <w:proofErr w:type="spellStart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Фатюк</w:t>
      </w:r>
      <w:proofErr w:type="spellEnd"/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 xml:space="preserve"> А.В. – книжный магазин «Забава»;</w:t>
      </w:r>
    </w:p>
    <w:p w:rsidR="00BD4DCF" w:rsidRPr="00BD4DCF" w:rsidRDefault="00BD4DCF" w:rsidP="00BD4D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-5-normal5-normal" w:eastAsia="Times New Roman" w:hAnsi="helvetica-5-normal5-normal" w:cs="Times New Roman"/>
          <w:color w:val="222222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Публичное акционерное общество «Сургутнефтегаз»;</w:t>
      </w:r>
    </w:p>
    <w:p w:rsidR="00BD4DCF" w:rsidRPr="00BD4DCF" w:rsidRDefault="00BD4DCF" w:rsidP="00BD4D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-5-normal5-normal" w:eastAsia="Times New Roman" w:hAnsi="helvetica-5-normal5-normal" w:cs="Times New Roman"/>
          <w:color w:val="222222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Акционерное общество Окружной выставочный центр «Югорские контракты».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 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jc w:val="center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7-bold7-bold" w:eastAsia="Times New Roman" w:hAnsi="helvetica-7-bold7-bold" w:cs="Times New Roman"/>
          <w:b/>
          <w:bCs/>
          <w:color w:val="000000"/>
          <w:sz w:val="23"/>
          <w:szCs w:val="23"/>
          <w:lang w:eastAsia="ru-RU"/>
        </w:rPr>
        <w:t>Поздравляем победителей и призеров конкурсов!</w:t>
      </w:r>
    </w:p>
    <w:p w:rsidR="00BD4DCF" w:rsidRPr="00BD4DCF" w:rsidRDefault="00BD4DCF" w:rsidP="00BD4DCF">
      <w:pPr>
        <w:shd w:val="clear" w:color="auto" w:fill="FFFFFF"/>
        <w:spacing w:after="0" w:line="255" w:lineRule="atLeast"/>
        <w:rPr>
          <w:rFonts w:ascii="helvetica-5-normal5-normal" w:eastAsia="Times New Roman" w:hAnsi="helvetica-5-normal5-normal" w:cs="Times New Roman"/>
          <w:color w:val="4F4C4C"/>
          <w:sz w:val="23"/>
          <w:szCs w:val="23"/>
          <w:lang w:eastAsia="ru-RU"/>
        </w:rPr>
      </w:pPr>
      <w:r w:rsidRPr="00BD4DCF">
        <w:rPr>
          <w:rFonts w:ascii="helvetica-5-normal5-normal" w:eastAsia="Times New Roman" w:hAnsi="helvetica-5-normal5-normal" w:cs="Times New Roman"/>
          <w:color w:val="000000"/>
          <w:sz w:val="23"/>
          <w:szCs w:val="23"/>
          <w:lang w:eastAsia="ru-RU"/>
        </w:rPr>
        <w:t> </w:t>
      </w:r>
    </w:p>
    <w:p w:rsidR="00477EC1" w:rsidRDefault="00477EC1"/>
    <w:sectPr w:rsidR="00477EC1" w:rsidSect="002D0BB4">
      <w:pgSz w:w="17067" w:h="12474" w:orient="landscape" w:code="25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-5-normal5-normal">
    <w:altName w:val="Times New Roman"/>
    <w:panose1 w:val="00000000000000000000"/>
    <w:charset w:val="00"/>
    <w:family w:val="roman"/>
    <w:notTrueType/>
    <w:pitch w:val="default"/>
  </w:font>
  <w:font w:name="helvetica-7-bold7-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E4B70"/>
    <w:multiLevelType w:val="multilevel"/>
    <w:tmpl w:val="7D1A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17B19"/>
    <w:multiLevelType w:val="multilevel"/>
    <w:tmpl w:val="7CF8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75771"/>
    <w:multiLevelType w:val="multilevel"/>
    <w:tmpl w:val="B924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21"/>
    <w:rsid w:val="002D0BB4"/>
    <w:rsid w:val="00477EC1"/>
    <w:rsid w:val="004D0A56"/>
    <w:rsid w:val="00777521"/>
    <w:rsid w:val="00BD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дошкольные группы</dc:creator>
  <cp:keywords/>
  <dc:description/>
  <cp:lastModifiedBy>mac-05</cp:lastModifiedBy>
  <cp:revision>4</cp:revision>
  <dcterms:created xsi:type="dcterms:W3CDTF">2023-12-04T08:54:00Z</dcterms:created>
  <dcterms:modified xsi:type="dcterms:W3CDTF">2024-02-08T06:55:00Z</dcterms:modified>
</cp:coreProperties>
</file>