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D0" w:rsidRDefault="007612D0" w:rsidP="007612D0">
      <w:pPr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Пояснительная записка</w:t>
      </w:r>
    </w:p>
    <w:p w:rsidR="007612D0" w:rsidRDefault="007612D0" w:rsidP="007612D0">
      <w:pPr>
        <w:spacing w:line="276" w:lineRule="auto"/>
        <w:ind w:firstLine="708"/>
        <w:rPr>
          <w:rFonts w:cs="Calibri"/>
          <w:sz w:val="24"/>
          <w:szCs w:val="24"/>
        </w:rPr>
      </w:pPr>
      <w:r>
        <w:rPr>
          <w:sz w:val="24"/>
          <w:szCs w:val="24"/>
        </w:rPr>
        <w:t>1 Нормативно-правовую базу разработки АОП для обучающихся с ТНР составляют:</w:t>
      </w:r>
    </w:p>
    <w:p w:rsidR="007612D0" w:rsidRDefault="007612D0" w:rsidP="007612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«Об образовании в Российской Федерации»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№ 273-ФЗ (в ред. Федеральных законов от 07.05.2013 г. № 99-ФЗ, от 23.07.2013 г. № 203- ФЗ);  </w:t>
      </w:r>
    </w:p>
    <w:p w:rsidR="007612D0" w:rsidRDefault="007612D0" w:rsidP="007612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для обучающихся с ОВЗ;  Закон Российской Федерации от 24.11.1995 № 181-ФЗ «О социальной защите инвалидов в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Российской Федерации» с изменениями и дополнениями, вступившими в силу 01.09.2013 г.; </w:t>
      </w:r>
    </w:p>
    <w:p w:rsidR="007612D0" w:rsidRDefault="007612D0" w:rsidP="007612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Федеральный закон «Об основных гарантиях прав ребёнка в Российской Федерации» от 24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июля 1998 г. № 124-ФЗ;  Приказ Министерства образования и науки Российской Федерации от 30 августа 2013 г. №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7612D0" w:rsidRDefault="007612D0" w:rsidP="007612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РФ от 31 марта 2014 г. № 253 “Об утверждении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  </w:t>
      </w:r>
    </w:p>
    <w:p w:rsidR="007612D0" w:rsidRDefault="007612D0" w:rsidP="007612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 «О создании условий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для получения образования детьми с ограниченными возможностями здоровья и детьми- инвалидами» №АФ-150/06 от 18.04.2008 г.</w:t>
      </w:r>
    </w:p>
    <w:p w:rsidR="007612D0" w:rsidRDefault="007612D0" w:rsidP="007612D0">
      <w:pPr>
        <w:spacing w:line="276" w:lineRule="auto"/>
        <w:rPr>
          <w:sz w:val="24"/>
          <w:szCs w:val="24"/>
        </w:rPr>
      </w:pPr>
      <w:r w:rsidRPr="007612D0">
        <w:rPr>
          <w:spacing w:val="2"/>
          <w:sz w:val="24"/>
          <w:szCs w:val="24"/>
          <w:shd w:val="clear" w:color="auto" w:fill="FFFFFF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>
        <w:rPr>
          <w:sz w:val="24"/>
          <w:szCs w:val="24"/>
        </w:rPr>
        <w:t xml:space="preserve"> от 10.07.2015 г. № 26 (зарегистрированы в Минюсте России 14.08.2015 г. № 38528).</w:t>
      </w:r>
    </w:p>
    <w:p w:rsidR="007612D0" w:rsidRDefault="007612D0" w:rsidP="007612D0">
      <w:pPr>
        <w:rPr>
          <w:color w:val="1D1B11"/>
          <w:sz w:val="24"/>
          <w:szCs w:val="24"/>
        </w:rPr>
      </w:pPr>
      <w:r>
        <w:rPr>
          <w:sz w:val="24"/>
          <w:szCs w:val="24"/>
        </w:rPr>
        <w:t xml:space="preserve">Адаптированная рабочая программа  по математике для детей с тяжёлым нарушением речи разработана на основе стандарта  начального  общего образования по русскому языку, и программы общеобразовательных учреждений авторов </w:t>
      </w:r>
      <w:r>
        <w:rPr>
          <w:color w:val="1D1B11"/>
          <w:sz w:val="24"/>
          <w:szCs w:val="24"/>
        </w:rPr>
        <w:t xml:space="preserve">курса «Математика» (М.И. Моро, </w:t>
      </w:r>
      <w:proofErr w:type="spellStart"/>
      <w:r>
        <w:rPr>
          <w:color w:val="1D1B11"/>
          <w:sz w:val="24"/>
          <w:szCs w:val="24"/>
        </w:rPr>
        <w:t>Г.В.Бельтюкова</w:t>
      </w:r>
      <w:proofErr w:type="spellEnd"/>
      <w:r>
        <w:rPr>
          <w:color w:val="1D1B11"/>
          <w:sz w:val="24"/>
          <w:szCs w:val="24"/>
        </w:rPr>
        <w:t xml:space="preserve">, </w:t>
      </w:r>
      <w:proofErr w:type="spellStart"/>
      <w:r>
        <w:rPr>
          <w:color w:val="1D1B11"/>
          <w:sz w:val="24"/>
          <w:szCs w:val="24"/>
        </w:rPr>
        <w:t>М.А.Бантовой</w:t>
      </w:r>
      <w:proofErr w:type="spellEnd"/>
      <w:r>
        <w:rPr>
          <w:color w:val="1D1B11"/>
          <w:sz w:val="24"/>
          <w:szCs w:val="24"/>
        </w:rPr>
        <w:t xml:space="preserve"> и др.), концепции и программ для начальных классов «Школа России».</w:t>
      </w:r>
    </w:p>
    <w:p w:rsidR="007612D0" w:rsidRDefault="007612D0" w:rsidP="007612D0">
      <w:pPr>
        <w:rPr>
          <w:color w:val="1D1B11"/>
          <w:sz w:val="24"/>
          <w:szCs w:val="24"/>
        </w:rPr>
      </w:pPr>
    </w:p>
    <w:p w:rsidR="007612D0" w:rsidRPr="00872583" w:rsidRDefault="007612D0" w:rsidP="007612D0">
      <w:pPr>
        <w:numPr>
          <w:ilvl w:val="0"/>
          <w:numId w:val="3"/>
        </w:numPr>
        <w:suppressAutoHyphens/>
        <w:spacing w:line="276" w:lineRule="auto"/>
        <w:jc w:val="left"/>
        <w:rPr>
          <w:b/>
          <w:sz w:val="24"/>
          <w:szCs w:val="24"/>
        </w:rPr>
      </w:pPr>
      <w:r w:rsidRPr="00872583">
        <w:rPr>
          <w:b/>
          <w:sz w:val="24"/>
          <w:szCs w:val="24"/>
        </w:rPr>
        <w:t>Планируемые результаты освоения учебного предмета «Русский язык».</w:t>
      </w:r>
    </w:p>
    <w:p w:rsidR="007612D0" w:rsidRDefault="007612D0" w:rsidP="007612D0">
      <w:pPr>
        <w:pStyle w:val="a4"/>
        <w:shd w:val="clear" w:color="auto" w:fill="FFFFFF"/>
        <w:spacing w:before="0" w:after="0"/>
        <w:ind w:right="-28"/>
        <w:jc w:val="center"/>
        <w:rPr>
          <w:b/>
        </w:rPr>
      </w:pPr>
      <w:r>
        <w:rPr>
          <w:b/>
          <w:bCs/>
        </w:rPr>
        <w:t>Планируемые результаты курса:</w:t>
      </w:r>
    </w:p>
    <w:p w:rsidR="007612D0" w:rsidRPr="007612D0" w:rsidRDefault="007612D0" w:rsidP="007612D0">
      <w:pPr>
        <w:shd w:val="clear" w:color="auto" w:fill="FFFFFF"/>
        <w:rPr>
          <w:sz w:val="24"/>
          <w:szCs w:val="24"/>
        </w:rPr>
      </w:pPr>
      <w:r w:rsidRPr="007612D0">
        <w:rPr>
          <w:b/>
          <w:bCs/>
          <w:sz w:val="24"/>
          <w:szCs w:val="24"/>
        </w:rPr>
        <w:t>Личностными результатами</w:t>
      </w:r>
      <w:r w:rsidRPr="007612D0">
        <w:rPr>
          <w:sz w:val="24"/>
          <w:szCs w:val="24"/>
        </w:rPr>
        <w:t xml:space="preserve"> обучающихся   являются формирование следующих умений:</w:t>
      </w:r>
    </w:p>
    <w:p w:rsidR="007612D0" w:rsidRPr="007612D0" w:rsidRDefault="007612D0" w:rsidP="007612D0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7612D0" w:rsidRPr="007612D0" w:rsidRDefault="007612D0" w:rsidP="007612D0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612D0">
        <w:rPr>
          <w:i/>
          <w:iCs/>
          <w:sz w:val="24"/>
          <w:szCs w:val="24"/>
        </w:rPr>
        <w:t>делать выбор</w:t>
      </w:r>
      <w:r w:rsidRPr="007612D0">
        <w:rPr>
          <w:sz w:val="24"/>
          <w:szCs w:val="24"/>
        </w:rPr>
        <w:t>, при поддержке других участников группы и педагога, как поступить.</w:t>
      </w:r>
      <w:r w:rsidRPr="007612D0">
        <w:rPr>
          <w:sz w:val="24"/>
          <w:szCs w:val="24"/>
          <w:u w:val="single"/>
        </w:rPr>
        <w:t xml:space="preserve"> </w:t>
      </w:r>
    </w:p>
    <w:p w:rsidR="007612D0" w:rsidRPr="007612D0" w:rsidRDefault="007612D0" w:rsidP="007612D0">
      <w:pPr>
        <w:shd w:val="clear" w:color="auto" w:fill="FFFFFF"/>
        <w:rPr>
          <w:sz w:val="24"/>
          <w:szCs w:val="24"/>
        </w:rPr>
      </w:pPr>
      <w:proofErr w:type="spellStart"/>
      <w:r w:rsidRPr="007612D0">
        <w:rPr>
          <w:b/>
          <w:bCs/>
          <w:sz w:val="24"/>
          <w:szCs w:val="24"/>
        </w:rPr>
        <w:t>Метапредметными</w:t>
      </w:r>
      <w:proofErr w:type="spellEnd"/>
      <w:r w:rsidRPr="007612D0">
        <w:rPr>
          <w:sz w:val="24"/>
          <w:szCs w:val="24"/>
        </w:rPr>
        <w:t xml:space="preserve"> результатами изучения являются формирование следующих универсальных учебных действий (УУД).</w:t>
      </w:r>
    </w:p>
    <w:p w:rsidR="007612D0" w:rsidRPr="007612D0" w:rsidRDefault="007612D0" w:rsidP="007612D0">
      <w:p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t>Регулятивные УУД:</w:t>
      </w:r>
    </w:p>
    <w:p w:rsidR="007612D0" w:rsidRPr="007612D0" w:rsidRDefault="007612D0" w:rsidP="007612D0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lastRenderedPageBreak/>
        <w:t xml:space="preserve"> </w:t>
      </w:r>
      <w:r w:rsidRPr="007612D0">
        <w:rPr>
          <w:sz w:val="24"/>
          <w:szCs w:val="24"/>
        </w:rPr>
        <w:t xml:space="preserve">Готовность ученика целенаправленно </w:t>
      </w:r>
      <w:r w:rsidRPr="007612D0">
        <w:rPr>
          <w:bCs/>
          <w:iCs/>
          <w:sz w:val="24"/>
          <w:szCs w:val="24"/>
        </w:rPr>
        <w:t>использовать</w:t>
      </w:r>
      <w:r w:rsidRPr="007612D0">
        <w:rPr>
          <w:sz w:val="24"/>
          <w:szCs w:val="24"/>
        </w:rPr>
        <w:t xml:space="preserve"> знания в учении и в повседневной жизни для исследования математической сущности предмета (явления, события, факта)</w:t>
      </w:r>
    </w:p>
    <w:p w:rsidR="007612D0" w:rsidRPr="007612D0" w:rsidRDefault="007612D0" w:rsidP="007612D0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 </w:t>
      </w:r>
      <w:r w:rsidRPr="007612D0">
        <w:rPr>
          <w:iCs/>
          <w:sz w:val="24"/>
          <w:szCs w:val="24"/>
        </w:rPr>
        <w:t>Определять</w:t>
      </w:r>
      <w:r w:rsidRPr="007612D0">
        <w:rPr>
          <w:sz w:val="24"/>
          <w:szCs w:val="24"/>
        </w:rPr>
        <w:t xml:space="preserve"> и </w:t>
      </w:r>
      <w:r w:rsidRPr="007612D0">
        <w:rPr>
          <w:iCs/>
          <w:sz w:val="24"/>
          <w:szCs w:val="24"/>
        </w:rPr>
        <w:t>формулировать цель деятельности на уроке с помощью учителя.</w:t>
      </w:r>
    </w:p>
    <w:p w:rsidR="007612D0" w:rsidRPr="007612D0" w:rsidRDefault="007612D0" w:rsidP="007612D0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t xml:space="preserve"> </w:t>
      </w:r>
      <w:r w:rsidRPr="007612D0">
        <w:rPr>
          <w:iCs/>
          <w:sz w:val="24"/>
          <w:szCs w:val="24"/>
        </w:rPr>
        <w:t>Проговаривать</w:t>
      </w:r>
      <w:r w:rsidRPr="007612D0">
        <w:rPr>
          <w:sz w:val="24"/>
          <w:szCs w:val="24"/>
        </w:rPr>
        <w:t xml:space="preserve"> последовательность действий на уроке.</w:t>
      </w:r>
    </w:p>
    <w:p w:rsidR="007612D0" w:rsidRPr="007612D0" w:rsidRDefault="007612D0" w:rsidP="007612D0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 Учиться </w:t>
      </w:r>
      <w:r w:rsidRPr="007612D0">
        <w:rPr>
          <w:iCs/>
          <w:sz w:val="24"/>
          <w:szCs w:val="24"/>
        </w:rPr>
        <w:t>высказывать</w:t>
      </w:r>
      <w:r w:rsidRPr="007612D0">
        <w:rPr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7612D0" w:rsidRPr="007612D0" w:rsidRDefault="007612D0" w:rsidP="007612D0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 Учиться </w:t>
      </w:r>
      <w:r w:rsidRPr="007612D0">
        <w:rPr>
          <w:iCs/>
          <w:sz w:val="24"/>
          <w:szCs w:val="24"/>
        </w:rPr>
        <w:t>работать</w:t>
      </w:r>
      <w:r w:rsidRPr="007612D0">
        <w:rPr>
          <w:sz w:val="24"/>
          <w:szCs w:val="24"/>
        </w:rPr>
        <w:t xml:space="preserve"> по предложенному учителем плану.</w:t>
      </w:r>
    </w:p>
    <w:p w:rsidR="007612D0" w:rsidRPr="007612D0" w:rsidRDefault="007612D0" w:rsidP="007612D0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Учиться </w:t>
      </w:r>
      <w:r w:rsidRPr="007612D0">
        <w:rPr>
          <w:i/>
          <w:iCs/>
          <w:sz w:val="24"/>
          <w:szCs w:val="24"/>
        </w:rPr>
        <w:t>о</w:t>
      </w:r>
      <w:r w:rsidRPr="007612D0">
        <w:rPr>
          <w:iCs/>
          <w:sz w:val="24"/>
          <w:szCs w:val="24"/>
        </w:rPr>
        <w:t>тличать</w:t>
      </w:r>
      <w:r w:rsidRPr="007612D0">
        <w:rPr>
          <w:sz w:val="24"/>
          <w:szCs w:val="24"/>
        </w:rPr>
        <w:t xml:space="preserve"> верно выполненное задание от неверного.</w:t>
      </w:r>
    </w:p>
    <w:p w:rsidR="007612D0" w:rsidRPr="007612D0" w:rsidRDefault="007612D0" w:rsidP="007612D0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 Учиться совместно с учителем и другими учениками давать эмоциональную оценку деятельности класса на уроке.</w:t>
      </w:r>
    </w:p>
    <w:p w:rsidR="007612D0" w:rsidRPr="007612D0" w:rsidRDefault="007612D0" w:rsidP="007612D0">
      <w:p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t>Познавательные УУД: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Способность </w:t>
      </w:r>
      <w:r w:rsidRPr="007612D0">
        <w:rPr>
          <w:bCs/>
          <w:iCs/>
          <w:sz w:val="24"/>
          <w:szCs w:val="24"/>
        </w:rPr>
        <w:t>характеризовать</w:t>
      </w:r>
      <w:r w:rsidRPr="007612D0">
        <w:rPr>
          <w:sz w:val="24"/>
          <w:szCs w:val="24"/>
        </w:rPr>
        <w:t xml:space="preserve"> собственные знания по предмету, формулиро</w:t>
      </w:r>
      <w:r w:rsidRPr="007612D0">
        <w:rPr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Делать предварительный отбор источников информации: </w:t>
      </w:r>
      <w:r w:rsidRPr="007612D0">
        <w:rPr>
          <w:iCs/>
          <w:sz w:val="24"/>
          <w:szCs w:val="24"/>
        </w:rPr>
        <w:t>ориентироваться</w:t>
      </w:r>
      <w:r w:rsidRPr="007612D0">
        <w:rPr>
          <w:sz w:val="24"/>
          <w:szCs w:val="24"/>
        </w:rPr>
        <w:t xml:space="preserve"> в учебнике (на развороте, в оглавлении, в словаре).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Добывать новые знания: </w:t>
      </w:r>
      <w:r w:rsidRPr="007612D0">
        <w:rPr>
          <w:iCs/>
          <w:sz w:val="24"/>
          <w:szCs w:val="24"/>
        </w:rPr>
        <w:t>находить ответы</w:t>
      </w:r>
      <w:r w:rsidRPr="007612D0">
        <w:rPr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t xml:space="preserve"> </w:t>
      </w:r>
      <w:r w:rsidRPr="007612D0">
        <w:rPr>
          <w:sz w:val="24"/>
          <w:szCs w:val="24"/>
        </w:rPr>
        <w:t xml:space="preserve">Перерабатывать полученную информацию: </w:t>
      </w:r>
      <w:r w:rsidRPr="007612D0">
        <w:rPr>
          <w:iCs/>
          <w:sz w:val="24"/>
          <w:szCs w:val="24"/>
        </w:rPr>
        <w:t>делать</w:t>
      </w:r>
      <w:r w:rsidRPr="007612D0">
        <w:rPr>
          <w:sz w:val="24"/>
          <w:szCs w:val="24"/>
        </w:rPr>
        <w:t xml:space="preserve"> выводы в результате совместной работы всего класса.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Перерабатывать полученную информацию: </w:t>
      </w:r>
      <w:r w:rsidRPr="007612D0">
        <w:rPr>
          <w:iCs/>
          <w:sz w:val="24"/>
          <w:szCs w:val="24"/>
        </w:rPr>
        <w:t>сравнивать</w:t>
      </w:r>
      <w:r w:rsidRPr="007612D0">
        <w:rPr>
          <w:sz w:val="24"/>
          <w:szCs w:val="24"/>
        </w:rPr>
        <w:t xml:space="preserve"> и </w:t>
      </w:r>
      <w:r w:rsidRPr="007612D0">
        <w:rPr>
          <w:iCs/>
          <w:sz w:val="24"/>
          <w:szCs w:val="24"/>
        </w:rPr>
        <w:t>группировать</w:t>
      </w:r>
      <w:r w:rsidRPr="007612D0">
        <w:rPr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t xml:space="preserve"> </w:t>
      </w:r>
      <w:r w:rsidRPr="007612D0">
        <w:rPr>
          <w:bCs/>
          <w:iCs/>
          <w:sz w:val="24"/>
          <w:szCs w:val="24"/>
        </w:rPr>
        <w:t>Преобразовывать</w:t>
      </w:r>
      <w:r w:rsidRPr="007612D0">
        <w:rPr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>Познавательный интерес к математической науке.</w:t>
      </w:r>
    </w:p>
    <w:p w:rsidR="007612D0" w:rsidRPr="007612D0" w:rsidRDefault="007612D0" w:rsidP="007612D0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t xml:space="preserve"> </w:t>
      </w:r>
      <w:r w:rsidRPr="007612D0">
        <w:rPr>
          <w:sz w:val="24"/>
          <w:szCs w:val="24"/>
        </w:rPr>
        <w:t xml:space="preserve">Осуществлять </w:t>
      </w:r>
      <w:r w:rsidRPr="007612D0">
        <w:rPr>
          <w:bCs/>
          <w:iCs/>
          <w:sz w:val="24"/>
          <w:szCs w:val="24"/>
        </w:rPr>
        <w:t>поиск необходимой информации</w:t>
      </w:r>
      <w:r w:rsidRPr="007612D0">
        <w:rPr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7612D0" w:rsidRPr="007612D0" w:rsidRDefault="007612D0" w:rsidP="007612D0">
      <w:pPr>
        <w:shd w:val="clear" w:color="auto" w:fill="FFFFFF"/>
        <w:rPr>
          <w:sz w:val="24"/>
          <w:szCs w:val="24"/>
        </w:rPr>
      </w:pPr>
      <w:r w:rsidRPr="007612D0">
        <w:rPr>
          <w:i/>
          <w:iCs/>
          <w:sz w:val="24"/>
          <w:szCs w:val="24"/>
        </w:rPr>
        <w:t>Коммуникативные УУД:</w:t>
      </w:r>
    </w:p>
    <w:p w:rsidR="007612D0" w:rsidRPr="007612D0" w:rsidRDefault="007612D0" w:rsidP="007612D0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7612D0">
        <w:rPr>
          <w:bCs/>
          <w:iCs/>
          <w:sz w:val="24"/>
          <w:szCs w:val="24"/>
        </w:rPr>
        <w:t>Донести</w:t>
      </w:r>
      <w:r w:rsidRPr="007612D0">
        <w:rPr>
          <w:sz w:val="24"/>
          <w:szCs w:val="24"/>
        </w:rPr>
        <w:t xml:space="preserve"> свою позицию до других:</w:t>
      </w:r>
      <w:r w:rsidRPr="007612D0">
        <w:rPr>
          <w:bCs/>
          <w:iCs/>
          <w:sz w:val="24"/>
          <w:szCs w:val="24"/>
        </w:rPr>
        <w:t xml:space="preserve"> оформлять</w:t>
      </w:r>
      <w:r w:rsidRPr="007612D0">
        <w:rPr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7612D0" w:rsidRPr="007612D0" w:rsidRDefault="007612D0" w:rsidP="007612D0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 </w:t>
      </w:r>
      <w:r w:rsidRPr="007612D0">
        <w:rPr>
          <w:iCs/>
          <w:sz w:val="24"/>
          <w:szCs w:val="24"/>
        </w:rPr>
        <w:t>Слушать</w:t>
      </w:r>
      <w:r w:rsidRPr="007612D0">
        <w:rPr>
          <w:sz w:val="24"/>
          <w:szCs w:val="24"/>
        </w:rPr>
        <w:t xml:space="preserve"> и </w:t>
      </w:r>
      <w:r w:rsidRPr="007612D0">
        <w:rPr>
          <w:iCs/>
          <w:sz w:val="24"/>
          <w:szCs w:val="24"/>
        </w:rPr>
        <w:t>понимать</w:t>
      </w:r>
      <w:r w:rsidRPr="007612D0">
        <w:rPr>
          <w:sz w:val="24"/>
          <w:szCs w:val="24"/>
        </w:rPr>
        <w:t xml:space="preserve"> речь других.</w:t>
      </w:r>
    </w:p>
    <w:p w:rsidR="007612D0" w:rsidRPr="007612D0" w:rsidRDefault="007612D0" w:rsidP="007612D0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7612D0">
        <w:rPr>
          <w:iCs/>
          <w:sz w:val="24"/>
          <w:szCs w:val="24"/>
        </w:rPr>
        <w:t>Читать</w:t>
      </w:r>
      <w:r w:rsidRPr="007612D0">
        <w:rPr>
          <w:sz w:val="24"/>
          <w:szCs w:val="24"/>
        </w:rPr>
        <w:t xml:space="preserve"> и </w:t>
      </w:r>
      <w:r w:rsidRPr="007612D0">
        <w:rPr>
          <w:iCs/>
          <w:sz w:val="24"/>
          <w:szCs w:val="24"/>
        </w:rPr>
        <w:t>пересказывать</w:t>
      </w:r>
      <w:r w:rsidRPr="007612D0">
        <w:rPr>
          <w:sz w:val="24"/>
          <w:szCs w:val="24"/>
        </w:rPr>
        <w:t xml:space="preserve"> текст. Находить в тексте конкретные сведения, факты, заданные в явном виде.</w:t>
      </w:r>
    </w:p>
    <w:p w:rsidR="007612D0" w:rsidRPr="007612D0" w:rsidRDefault="007612D0" w:rsidP="007612D0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 xml:space="preserve"> Совместно</w:t>
      </w:r>
      <w:r w:rsidRPr="007612D0">
        <w:rPr>
          <w:bCs/>
          <w:iCs/>
          <w:sz w:val="24"/>
          <w:szCs w:val="24"/>
        </w:rPr>
        <w:t xml:space="preserve"> договариваться</w:t>
      </w:r>
      <w:r w:rsidRPr="007612D0">
        <w:rPr>
          <w:sz w:val="24"/>
          <w:szCs w:val="24"/>
        </w:rPr>
        <w:t xml:space="preserve"> о правилах общения и поведения в школе и следовать им.</w:t>
      </w:r>
    </w:p>
    <w:p w:rsidR="007612D0" w:rsidRPr="007612D0" w:rsidRDefault="007612D0" w:rsidP="007612D0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7612D0" w:rsidRPr="007612D0" w:rsidRDefault="007612D0" w:rsidP="007612D0">
      <w:pPr>
        <w:shd w:val="clear" w:color="auto" w:fill="FFFFFF"/>
        <w:rPr>
          <w:sz w:val="24"/>
          <w:szCs w:val="24"/>
        </w:rPr>
      </w:pPr>
      <w:r w:rsidRPr="007612D0">
        <w:rPr>
          <w:sz w:val="24"/>
          <w:szCs w:val="24"/>
          <w:u w:val="single"/>
        </w:rPr>
        <w:t>Предметными результатами</w:t>
      </w:r>
      <w:r w:rsidRPr="007612D0">
        <w:rPr>
          <w:sz w:val="24"/>
          <w:szCs w:val="24"/>
        </w:rPr>
        <w:t xml:space="preserve"> являются формирование следующих умений.</w:t>
      </w:r>
    </w:p>
    <w:p w:rsidR="007612D0" w:rsidRPr="007612D0" w:rsidRDefault="007612D0" w:rsidP="007612D0">
      <w:pPr>
        <w:rPr>
          <w:sz w:val="24"/>
          <w:szCs w:val="24"/>
        </w:rPr>
      </w:pPr>
      <w:r w:rsidRPr="007612D0">
        <w:rPr>
          <w:bCs/>
          <w:sz w:val="24"/>
          <w:szCs w:val="24"/>
        </w:rPr>
        <w:t xml:space="preserve">    Обучающиеся должны </w:t>
      </w:r>
      <w:r w:rsidRPr="007612D0">
        <w:rPr>
          <w:b/>
          <w:bCs/>
          <w:sz w:val="24"/>
          <w:szCs w:val="24"/>
        </w:rPr>
        <w:t>знать</w:t>
      </w:r>
      <w:r w:rsidRPr="007612D0">
        <w:rPr>
          <w:sz w:val="24"/>
          <w:szCs w:val="24"/>
        </w:rPr>
        <w:t xml:space="preserve"> наизусть таблицу сложения однозначных чисел и соответствующие случаи вычитания.</w:t>
      </w:r>
    </w:p>
    <w:p w:rsidR="007612D0" w:rsidRPr="007612D0" w:rsidRDefault="007612D0" w:rsidP="007612D0">
      <w:pPr>
        <w:rPr>
          <w:sz w:val="24"/>
          <w:szCs w:val="24"/>
        </w:rPr>
      </w:pPr>
      <w:r w:rsidRPr="007612D0">
        <w:rPr>
          <w:sz w:val="24"/>
          <w:szCs w:val="24"/>
        </w:rPr>
        <w:t xml:space="preserve">      Обучающиеся должны </w:t>
      </w:r>
      <w:r w:rsidRPr="007612D0">
        <w:rPr>
          <w:b/>
          <w:sz w:val="24"/>
          <w:szCs w:val="24"/>
        </w:rPr>
        <w:t>уметь</w:t>
      </w:r>
      <w:r w:rsidRPr="007612D0">
        <w:rPr>
          <w:sz w:val="24"/>
          <w:szCs w:val="24"/>
        </w:rPr>
        <w:t>:</w:t>
      </w:r>
      <w:r w:rsidRPr="007612D0">
        <w:rPr>
          <w:b/>
          <w:sz w:val="24"/>
          <w:szCs w:val="24"/>
        </w:rPr>
        <w:t xml:space="preserve"> </w:t>
      </w:r>
    </w:p>
    <w:p w:rsidR="007612D0" w:rsidRPr="007612D0" w:rsidRDefault="007612D0" w:rsidP="007612D0">
      <w:pPr>
        <w:pStyle w:val="a5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7612D0">
        <w:rPr>
          <w:rFonts w:cs="Times New Roman"/>
          <w:sz w:val="24"/>
          <w:szCs w:val="24"/>
        </w:rPr>
        <w:t>читать, записывать и сравнивать числа от 0 до 100, 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располагая запись столбиком;</w:t>
      </w:r>
    </w:p>
    <w:p w:rsidR="007612D0" w:rsidRPr="007612D0" w:rsidRDefault="007612D0" w:rsidP="007612D0">
      <w:pPr>
        <w:pStyle w:val="a5"/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cs="Times New Roman"/>
          <w:sz w:val="24"/>
          <w:szCs w:val="24"/>
        </w:rPr>
      </w:pPr>
      <w:r w:rsidRPr="007612D0">
        <w:rPr>
          <w:rFonts w:cs="Times New Roman"/>
          <w:sz w:val="24"/>
          <w:szCs w:val="24"/>
        </w:rPr>
        <w:lastRenderedPageBreak/>
        <w:t>решать простые арифметические задачи, а также несложные составные задачи в 2 действия;</w:t>
      </w:r>
    </w:p>
    <w:p w:rsidR="007612D0" w:rsidRPr="007612D0" w:rsidRDefault="007612D0" w:rsidP="007612D0">
      <w:pPr>
        <w:pStyle w:val="a5"/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cs="Times New Roman"/>
          <w:sz w:val="24"/>
          <w:szCs w:val="24"/>
        </w:rPr>
      </w:pPr>
      <w:r w:rsidRPr="007612D0">
        <w:rPr>
          <w:rFonts w:cs="Times New Roman"/>
          <w:sz w:val="24"/>
          <w:szCs w:val="24"/>
        </w:rPr>
        <w:t>пользоваться знаками: &gt;, &lt;,=, м, кг, г;</w:t>
      </w:r>
    </w:p>
    <w:p w:rsidR="007612D0" w:rsidRPr="007612D0" w:rsidRDefault="007612D0" w:rsidP="007612D0">
      <w:pPr>
        <w:pStyle w:val="a5"/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cs="Times New Roman"/>
          <w:sz w:val="24"/>
          <w:szCs w:val="24"/>
        </w:rPr>
      </w:pPr>
      <w:r w:rsidRPr="007612D0">
        <w:rPr>
          <w:rFonts w:cs="Times New Roman"/>
          <w:sz w:val="24"/>
          <w:szCs w:val="24"/>
        </w:rPr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прямоугольник(квадрат) на клетчатой бумаге.</w:t>
      </w:r>
    </w:p>
    <w:p w:rsidR="007612D0" w:rsidRPr="007612D0" w:rsidRDefault="007612D0" w:rsidP="007612D0">
      <w:pPr>
        <w:numPr>
          <w:ilvl w:val="0"/>
          <w:numId w:val="8"/>
        </w:numPr>
        <w:shd w:val="clear" w:color="auto" w:fill="FFFFFF"/>
        <w:spacing w:after="360"/>
        <w:rPr>
          <w:sz w:val="24"/>
          <w:szCs w:val="24"/>
        </w:rPr>
      </w:pPr>
      <w:r w:rsidRPr="007612D0">
        <w:rPr>
          <w:sz w:val="24"/>
          <w:szCs w:val="24"/>
        </w:rPr>
        <w:t>чертить отрезок заданной длины и измерять длину заданного отрезка;</w:t>
      </w:r>
    </w:p>
    <w:p w:rsidR="007612D0" w:rsidRPr="007612D0" w:rsidRDefault="007612D0" w:rsidP="007612D0">
      <w:pPr>
        <w:numPr>
          <w:ilvl w:val="0"/>
          <w:numId w:val="8"/>
        </w:numPr>
        <w:shd w:val="clear" w:color="auto" w:fill="FFFFFF"/>
        <w:spacing w:after="360"/>
        <w:rPr>
          <w:sz w:val="24"/>
          <w:szCs w:val="24"/>
        </w:rPr>
      </w:pPr>
      <w:r w:rsidRPr="007612D0">
        <w:rPr>
          <w:sz w:val="24"/>
          <w:szCs w:val="24"/>
        </w:rPr>
        <w:t>находить длину ломаной, состоящей из 3-4 звеньев, и пери</w:t>
      </w:r>
      <w:r w:rsidRPr="007612D0">
        <w:rPr>
          <w:sz w:val="24"/>
          <w:szCs w:val="24"/>
        </w:rPr>
        <w:softHyphen/>
        <w:t>метр многоугольника (треугольника, четырехугольника).</w:t>
      </w:r>
    </w:p>
    <w:p w:rsidR="007612D0" w:rsidRPr="007612D0" w:rsidRDefault="007612D0" w:rsidP="007612D0">
      <w:pPr>
        <w:jc w:val="center"/>
        <w:rPr>
          <w:b/>
          <w:color w:val="000000"/>
          <w:sz w:val="24"/>
          <w:szCs w:val="24"/>
        </w:rPr>
      </w:pPr>
      <w:r w:rsidRPr="007612D0">
        <w:rPr>
          <w:b/>
          <w:color w:val="000000"/>
          <w:sz w:val="24"/>
          <w:szCs w:val="24"/>
        </w:rPr>
        <w:t>Требования к уровню подготовки учащихся</w:t>
      </w:r>
    </w:p>
    <w:p w:rsidR="007612D0" w:rsidRPr="007612D0" w:rsidRDefault="007612D0" w:rsidP="007612D0">
      <w:pPr>
        <w:pStyle w:val="Style1"/>
        <w:widowControl/>
        <w:spacing w:before="115" w:line="240" w:lineRule="auto"/>
        <w:ind w:right="14" w:firstLine="298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7612D0">
        <w:rPr>
          <w:rStyle w:val="FontStyle13"/>
          <w:sz w:val="24"/>
          <w:szCs w:val="24"/>
        </w:rPr>
        <w:t>метапредметных</w:t>
      </w:r>
      <w:proofErr w:type="spellEnd"/>
      <w:r w:rsidRPr="007612D0">
        <w:rPr>
          <w:rStyle w:val="FontStyle13"/>
          <w:sz w:val="24"/>
          <w:szCs w:val="24"/>
        </w:rPr>
        <w:t xml:space="preserve"> и предметных результатов.</w:t>
      </w:r>
    </w:p>
    <w:p w:rsidR="007612D0" w:rsidRPr="007612D0" w:rsidRDefault="007612D0" w:rsidP="007612D0">
      <w:pPr>
        <w:pStyle w:val="Style4"/>
        <w:widowControl/>
        <w:ind w:right="19"/>
        <w:jc w:val="center"/>
        <w:rPr>
          <w:rFonts w:cs="Times New Roman"/>
        </w:rPr>
      </w:pPr>
    </w:p>
    <w:p w:rsidR="007612D0" w:rsidRPr="007612D0" w:rsidRDefault="007612D0" w:rsidP="007612D0">
      <w:pPr>
        <w:pStyle w:val="Style4"/>
        <w:widowControl/>
        <w:spacing w:before="5"/>
        <w:ind w:right="19"/>
        <w:jc w:val="center"/>
        <w:rPr>
          <w:rStyle w:val="FontStyle12"/>
          <w:sz w:val="24"/>
          <w:szCs w:val="24"/>
        </w:rPr>
      </w:pPr>
      <w:r w:rsidRPr="007612D0">
        <w:rPr>
          <w:rStyle w:val="FontStyle12"/>
          <w:sz w:val="24"/>
          <w:szCs w:val="24"/>
        </w:rPr>
        <w:t>ЛИЧНОСТНЫЕ РЕЗУЛЬТАТЫ</w:t>
      </w:r>
    </w:p>
    <w:p w:rsidR="007612D0" w:rsidRPr="007612D0" w:rsidRDefault="007612D0" w:rsidP="007612D0">
      <w:pPr>
        <w:pStyle w:val="Style1"/>
        <w:widowControl/>
        <w:numPr>
          <w:ilvl w:val="0"/>
          <w:numId w:val="9"/>
        </w:numPr>
        <w:tabs>
          <w:tab w:val="left" w:pos="595"/>
        </w:tabs>
        <w:spacing w:before="115" w:line="240" w:lineRule="auto"/>
        <w:ind w:right="10" w:firstLine="29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Чувство гордости за свою Родину, российский народ и историю России.</w:t>
      </w:r>
    </w:p>
    <w:p w:rsidR="007612D0" w:rsidRPr="007612D0" w:rsidRDefault="007612D0" w:rsidP="007612D0">
      <w:pPr>
        <w:pStyle w:val="Style1"/>
        <w:widowControl/>
        <w:numPr>
          <w:ilvl w:val="0"/>
          <w:numId w:val="9"/>
        </w:numPr>
        <w:tabs>
          <w:tab w:val="left" w:pos="595"/>
        </w:tabs>
        <w:spacing w:line="240" w:lineRule="auto"/>
        <w:ind w:right="14" w:firstLine="29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Осознание роли своей страны в мировом развитии; уважительное отношение к семейным ценностям, бережное от</w:t>
      </w:r>
      <w:r w:rsidRPr="007612D0">
        <w:rPr>
          <w:rStyle w:val="FontStyle13"/>
          <w:sz w:val="24"/>
          <w:szCs w:val="24"/>
        </w:rPr>
        <w:softHyphen/>
        <w:t>ношение к окружающему миру.</w:t>
      </w:r>
    </w:p>
    <w:p w:rsidR="007612D0" w:rsidRPr="007612D0" w:rsidRDefault="007612D0" w:rsidP="007612D0">
      <w:pPr>
        <w:pStyle w:val="Style1"/>
        <w:widowControl/>
        <w:numPr>
          <w:ilvl w:val="0"/>
          <w:numId w:val="9"/>
        </w:numPr>
        <w:tabs>
          <w:tab w:val="left" w:pos="595"/>
        </w:tabs>
        <w:spacing w:line="240" w:lineRule="auto"/>
        <w:ind w:left="293"/>
        <w:jc w:val="left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Целостное восприятие окружающего мира.</w:t>
      </w:r>
    </w:p>
    <w:p w:rsidR="007612D0" w:rsidRPr="007612D0" w:rsidRDefault="007612D0" w:rsidP="007612D0">
      <w:pPr>
        <w:pStyle w:val="Style1"/>
        <w:widowControl/>
        <w:numPr>
          <w:ilvl w:val="0"/>
          <w:numId w:val="9"/>
        </w:numPr>
        <w:tabs>
          <w:tab w:val="left" w:pos="595"/>
        </w:tabs>
        <w:spacing w:line="240" w:lineRule="auto"/>
        <w:ind w:firstLine="29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7612D0" w:rsidRPr="007612D0" w:rsidRDefault="007612D0" w:rsidP="007612D0">
      <w:pPr>
        <w:pStyle w:val="Style1"/>
        <w:widowControl/>
        <w:numPr>
          <w:ilvl w:val="0"/>
          <w:numId w:val="9"/>
        </w:numPr>
        <w:tabs>
          <w:tab w:val="left" w:pos="595"/>
        </w:tabs>
        <w:spacing w:line="240" w:lineRule="auto"/>
        <w:ind w:right="10" w:firstLine="29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7612D0" w:rsidRPr="007612D0" w:rsidRDefault="007612D0" w:rsidP="007612D0">
      <w:pPr>
        <w:pStyle w:val="Style1"/>
        <w:widowControl/>
        <w:numPr>
          <w:ilvl w:val="0"/>
          <w:numId w:val="9"/>
        </w:numPr>
        <w:tabs>
          <w:tab w:val="left" w:pos="595"/>
        </w:tabs>
        <w:spacing w:line="240" w:lineRule="auto"/>
        <w:ind w:left="293"/>
        <w:jc w:val="left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Навыки сотрудничества со взрослыми и сверстниками.</w:t>
      </w:r>
    </w:p>
    <w:p w:rsidR="007612D0" w:rsidRPr="007612D0" w:rsidRDefault="007612D0" w:rsidP="007612D0">
      <w:pPr>
        <w:pStyle w:val="Style1"/>
        <w:widowControl/>
        <w:numPr>
          <w:ilvl w:val="0"/>
          <w:numId w:val="9"/>
        </w:numPr>
        <w:tabs>
          <w:tab w:val="left" w:pos="595"/>
        </w:tabs>
        <w:spacing w:line="240" w:lineRule="auto"/>
        <w:ind w:firstLine="29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7612D0" w:rsidRPr="007612D0" w:rsidRDefault="007612D0" w:rsidP="007612D0">
      <w:pPr>
        <w:pStyle w:val="Style5"/>
        <w:widowControl/>
        <w:ind w:right="10"/>
        <w:jc w:val="center"/>
        <w:rPr>
          <w:rStyle w:val="FontStyle12"/>
          <w:sz w:val="24"/>
          <w:szCs w:val="24"/>
        </w:rPr>
      </w:pPr>
    </w:p>
    <w:p w:rsidR="007612D0" w:rsidRPr="007612D0" w:rsidRDefault="007612D0" w:rsidP="007612D0">
      <w:pPr>
        <w:pStyle w:val="Style5"/>
        <w:widowControl/>
        <w:ind w:right="10"/>
        <w:jc w:val="center"/>
        <w:rPr>
          <w:rStyle w:val="FontStyle12"/>
          <w:sz w:val="24"/>
          <w:szCs w:val="24"/>
        </w:rPr>
      </w:pPr>
      <w:r w:rsidRPr="007612D0">
        <w:rPr>
          <w:rStyle w:val="FontStyle12"/>
          <w:sz w:val="24"/>
          <w:szCs w:val="24"/>
        </w:rPr>
        <w:t>МЕТАПРЕДМЕТНЫЕ РЕЗУЛЬТАТЫ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before="130" w:line="240" w:lineRule="auto"/>
        <w:ind w:right="19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Способность принимать и сохранять цели и задачи учеб</w:t>
      </w:r>
      <w:r w:rsidRPr="007612D0">
        <w:rPr>
          <w:rStyle w:val="FontStyle11"/>
          <w:rFonts w:ascii="Times New Roman" w:hAnsi="Times New Roman" w:cs="Times New Roman"/>
          <w:sz w:val="24"/>
          <w:szCs w:val="24"/>
        </w:rPr>
        <w:t xml:space="preserve">ной </w:t>
      </w:r>
      <w:r w:rsidRPr="007612D0">
        <w:rPr>
          <w:rStyle w:val="FontStyle13"/>
          <w:sz w:val="24"/>
          <w:szCs w:val="24"/>
        </w:rPr>
        <w:t>деятельности, находить средства и способы её осуществления.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right="10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Овладение способами выполнения заданий творческого п поискового характера.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right="14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 xml:space="preserve">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</w:t>
      </w:r>
      <w:r w:rsidRPr="007612D0">
        <w:rPr>
          <w:rStyle w:val="FontStyle14"/>
          <w:b w:val="0"/>
          <w:sz w:val="24"/>
          <w:szCs w:val="24"/>
        </w:rPr>
        <w:t>спо</w:t>
      </w:r>
      <w:r w:rsidRPr="007612D0">
        <w:rPr>
          <w:rStyle w:val="FontStyle13"/>
          <w:sz w:val="24"/>
          <w:szCs w:val="24"/>
        </w:rPr>
        <w:t>собы достижения результата.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right="19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right="14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right="10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н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</w:t>
      </w:r>
      <w:r w:rsidRPr="007612D0">
        <w:rPr>
          <w:rStyle w:val="FontStyle13"/>
          <w:sz w:val="24"/>
          <w:szCs w:val="24"/>
        </w:rPr>
        <w:softHyphen/>
        <w:t>провождением.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right="10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отнесение к известным понятиям.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lastRenderedPageBreak/>
        <w:t>Готовность слушать собеседника и вести диалог; готовность признать возможность существования различных точек (рения и права каждого иметь свою точку зрения; излагать и аргументировать своё мнение.</w:t>
      </w:r>
    </w:p>
    <w:p w:rsidR="007612D0" w:rsidRPr="007612D0" w:rsidRDefault="007612D0" w:rsidP="007612D0">
      <w:pPr>
        <w:pStyle w:val="Style1"/>
        <w:widowControl/>
        <w:numPr>
          <w:ilvl w:val="0"/>
          <w:numId w:val="10"/>
        </w:numPr>
        <w:tabs>
          <w:tab w:val="left" w:pos="586"/>
        </w:tabs>
        <w:spacing w:line="240" w:lineRule="auto"/>
        <w:ind w:right="5" w:firstLine="283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</w:t>
      </w:r>
      <w:r w:rsidRPr="007612D0">
        <w:rPr>
          <w:rStyle w:val="FontStyle11"/>
          <w:rFonts w:ascii="Times New Roman" w:hAnsi="Times New Roman" w:cs="Times New Roman"/>
          <w:sz w:val="24"/>
          <w:szCs w:val="24"/>
        </w:rPr>
        <w:t xml:space="preserve">ной </w:t>
      </w:r>
      <w:r w:rsidRPr="007612D0">
        <w:rPr>
          <w:rStyle w:val="FontStyle13"/>
          <w:sz w:val="24"/>
          <w:szCs w:val="24"/>
        </w:rPr>
        <w:t>деятельности; осуществлять взаимный контроль в совмест</w:t>
      </w:r>
      <w:r w:rsidRPr="007612D0">
        <w:rPr>
          <w:rStyle w:val="FontStyle11"/>
          <w:rFonts w:ascii="Times New Roman" w:hAnsi="Times New Roman" w:cs="Times New Roman"/>
          <w:sz w:val="24"/>
          <w:szCs w:val="24"/>
        </w:rPr>
        <w:t xml:space="preserve">ной </w:t>
      </w:r>
      <w:r w:rsidRPr="007612D0">
        <w:rPr>
          <w:rStyle w:val="FontStyle13"/>
          <w:sz w:val="24"/>
          <w:szCs w:val="24"/>
        </w:rPr>
        <w:t>деятельности, адекватно оценивать собственное поведение п поведение окружающих.</w:t>
      </w:r>
    </w:p>
    <w:p w:rsidR="007612D0" w:rsidRPr="007612D0" w:rsidRDefault="007612D0" w:rsidP="007612D0">
      <w:pPr>
        <w:pStyle w:val="Style1"/>
        <w:widowControl/>
        <w:tabs>
          <w:tab w:val="left" w:pos="605"/>
        </w:tabs>
        <w:spacing w:line="240" w:lineRule="auto"/>
        <w:ind w:right="14" w:firstLine="0"/>
        <w:rPr>
          <w:rStyle w:val="FontStyle13"/>
          <w:sz w:val="24"/>
          <w:szCs w:val="24"/>
        </w:rPr>
      </w:pPr>
      <w:r w:rsidRPr="007612D0">
        <w:rPr>
          <w:rFonts w:eastAsia="Calibri" w:cs="Times New Roman"/>
        </w:rPr>
        <w:t xml:space="preserve">   - </w:t>
      </w:r>
      <w:r w:rsidRPr="007612D0">
        <w:rPr>
          <w:rStyle w:val="FontStyle13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612D0" w:rsidRPr="007612D0" w:rsidRDefault="007612D0" w:rsidP="007612D0">
      <w:pPr>
        <w:pStyle w:val="Style1"/>
        <w:widowControl/>
        <w:numPr>
          <w:ilvl w:val="0"/>
          <w:numId w:val="11"/>
        </w:numPr>
        <w:tabs>
          <w:tab w:val="left" w:pos="605"/>
        </w:tabs>
        <w:spacing w:line="240" w:lineRule="auto"/>
        <w:ind w:right="14" w:firstLine="298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 xml:space="preserve">Овладение базовыми предметными и </w:t>
      </w:r>
      <w:proofErr w:type="spellStart"/>
      <w:r w:rsidRPr="007612D0">
        <w:rPr>
          <w:rStyle w:val="FontStyle13"/>
          <w:sz w:val="24"/>
          <w:szCs w:val="24"/>
        </w:rPr>
        <w:t>межпредметными</w:t>
      </w:r>
      <w:proofErr w:type="spellEnd"/>
      <w:r w:rsidRPr="007612D0">
        <w:rPr>
          <w:rStyle w:val="FontStyle13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612D0" w:rsidRPr="007612D0" w:rsidRDefault="007612D0" w:rsidP="007612D0">
      <w:pPr>
        <w:pStyle w:val="Style1"/>
        <w:widowControl/>
        <w:numPr>
          <w:ilvl w:val="0"/>
          <w:numId w:val="11"/>
        </w:numPr>
        <w:tabs>
          <w:tab w:val="left" w:pos="605"/>
        </w:tabs>
        <w:spacing w:line="240" w:lineRule="auto"/>
        <w:ind w:right="10" w:firstLine="298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612D0" w:rsidRPr="007612D0" w:rsidRDefault="007612D0" w:rsidP="007612D0">
      <w:pPr>
        <w:pStyle w:val="Style2"/>
        <w:widowControl/>
        <w:spacing w:before="230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7612D0">
        <w:rPr>
          <w:rStyle w:val="FontStyle11"/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612D0" w:rsidRPr="007612D0" w:rsidRDefault="007612D0" w:rsidP="007612D0">
      <w:pPr>
        <w:pStyle w:val="Style1"/>
        <w:widowControl/>
        <w:numPr>
          <w:ilvl w:val="0"/>
          <w:numId w:val="11"/>
        </w:numPr>
        <w:tabs>
          <w:tab w:val="left" w:pos="605"/>
        </w:tabs>
        <w:spacing w:before="110" w:line="240" w:lineRule="auto"/>
        <w:ind w:right="14" w:firstLine="298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7612D0" w:rsidRPr="007612D0" w:rsidRDefault="007612D0" w:rsidP="007612D0">
      <w:pPr>
        <w:pStyle w:val="Style1"/>
        <w:widowControl/>
        <w:numPr>
          <w:ilvl w:val="0"/>
          <w:numId w:val="11"/>
        </w:numPr>
        <w:tabs>
          <w:tab w:val="left" w:pos="605"/>
        </w:tabs>
        <w:spacing w:line="240" w:lineRule="auto"/>
        <w:ind w:right="10" w:firstLine="298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7612D0" w:rsidRPr="007612D0" w:rsidRDefault="007612D0" w:rsidP="007612D0">
      <w:pPr>
        <w:pStyle w:val="Style1"/>
        <w:widowControl/>
        <w:numPr>
          <w:ilvl w:val="0"/>
          <w:numId w:val="11"/>
        </w:numPr>
        <w:tabs>
          <w:tab w:val="left" w:pos="605"/>
        </w:tabs>
        <w:spacing w:line="240" w:lineRule="auto"/>
        <w:ind w:right="10" w:firstLine="298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612D0" w:rsidRPr="007612D0" w:rsidRDefault="007612D0" w:rsidP="007612D0">
      <w:pPr>
        <w:pStyle w:val="Style1"/>
        <w:widowControl/>
        <w:numPr>
          <w:ilvl w:val="0"/>
          <w:numId w:val="11"/>
        </w:numPr>
        <w:tabs>
          <w:tab w:val="left" w:pos="605"/>
        </w:tabs>
        <w:spacing w:line="240" w:lineRule="auto"/>
        <w:ind w:right="10" w:firstLine="298"/>
        <w:rPr>
          <w:rStyle w:val="FontStyle13"/>
          <w:sz w:val="24"/>
          <w:szCs w:val="24"/>
        </w:rPr>
      </w:pPr>
      <w:r w:rsidRPr="007612D0">
        <w:rPr>
          <w:rStyle w:val="FontStyle13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612D0" w:rsidRPr="007612D0" w:rsidRDefault="007612D0" w:rsidP="007612D0">
      <w:pPr>
        <w:pStyle w:val="Style1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298"/>
        <w:jc w:val="left"/>
        <w:rPr>
          <w:rFonts w:cs="Times New Roman"/>
          <w:b/>
        </w:rPr>
      </w:pPr>
      <w:r w:rsidRPr="007612D0">
        <w:rPr>
          <w:rStyle w:val="FontStyle13"/>
          <w:sz w:val="24"/>
          <w:szCs w:val="24"/>
        </w:rPr>
        <w:t>Приобретение первоначальных навыков работы на компьютере (набирать текст на клавиатуре,  работать с «меню», находить информацию по заданной теме,  распечатывать её на принтере).</w:t>
      </w:r>
    </w:p>
    <w:p w:rsidR="007612D0" w:rsidRDefault="007612D0" w:rsidP="007612D0">
      <w:pPr>
        <w:rPr>
          <w:sz w:val="24"/>
          <w:szCs w:val="24"/>
        </w:rPr>
      </w:pPr>
    </w:p>
    <w:p w:rsidR="007612D0" w:rsidRPr="007612D0" w:rsidRDefault="007612D0" w:rsidP="007612D0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7612D0">
        <w:rPr>
          <w:b/>
          <w:sz w:val="24"/>
          <w:szCs w:val="24"/>
        </w:rPr>
        <w:t>Содержание рабочей программы по предмету «</w:t>
      </w:r>
      <w:r>
        <w:rPr>
          <w:b/>
          <w:sz w:val="24"/>
          <w:szCs w:val="24"/>
        </w:rPr>
        <w:t>Математика</w:t>
      </w:r>
      <w:r w:rsidRPr="007612D0">
        <w:rPr>
          <w:b/>
          <w:sz w:val="24"/>
          <w:szCs w:val="24"/>
        </w:rPr>
        <w:t>»</w:t>
      </w:r>
    </w:p>
    <w:p w:rsidR="0028736C" w:rsidRPr="0028736C" w:rsidRDefault="0028736C" w:rsidP="0028736C">
      <w:pPr>
        <w:jc w:val="center"/>
        <w:rPr>
          <w:b/>
          <w:sz w:val="24"/>
        </w:rPr>
      </w:pPr>
      <w:r w:rsidRPr="0028736C">
        <w:rPr>
          <w:b/>
          <w:sz w:val="24"/>
        </w:rPr>
        <w:t>ЧИСЛА ОТ 1 ДО 100. Нумерация.</w:t>
      </w:r>
    </w:p>
    <w:p w:rsidR="0028736C" w:rsidRDefault="0028736C">
      <w:pPr>
        <w:rPr>
          <w:sz w:val="24"/>
        </w:rPr>
      </w:pPr>
      <w:r w:rsidRPr="0028736C">
        <w:rPr>
          <w:sz w:val="24"/>
        </w:rPr>
        <w:t>Числа от 1 до 100. Счёт десятками. Образование, чтение и запись чисел от 20 до 100. Поместное значение цифр. Однозначные и двузначные числа. Число 100. Сравнивать числа и записывать результат сравнения. Упорядочивать заданные числа. Устанавливать правило, по которому составлена числовая последовательность, продолжать её или восстанавливать пропущенные в ней числа. Классифицировать (объединять в группы) числа по заданному или самостоятельно установленному правилу. Замена двузначного числа суммой разрядных слагаемых. Сложение и вычитание вида 30 + 5, 35 − 5, 35 – 30 Единицы длины: миллиметр, метр. Таблица единиц длины. Рубль. Коп</w:t>
      </w:r>
      <w:r>
        <w:rPr>
          <w:sz w:val="24"/>
        </w:rPr>
        <w:t xml:space="preserve">ейка. Соотношения между ними </w:t>
      </w:r>
    </w:p>
    <w:p w:rsidR="0028736C" w:rsidRDefault="0028736C" w:rsidP="0028736C">
      <w:pPr>
        <w:jc w:val="center"/>
        <w:rPr>
          <w:sz w:val="24"/>
        </w:rPr>
      </w:pPr>
      <w:r w:rsidRPr="0028736C">
        <w:rPr>
          <w:b/>
          <w:sz w:val="24"/>
        </w:rPr>
        <w:t>ЧИСЛА ОТ 1 ДО 100.</w:t>
      </w:r>
      <w:r w:rsidRPr="0028736C">
        <w:rPr>
          <w:sz w:val="24"/>
        </w:rPr>
        <w:t xml:space="preserve"> </w:t>
      </w:r>
      <w:r w:rsidRPr="0028736C">
        <w:rPr>
          <w:b/>
          <w:sz w:val="24"/>
        </w:rPr>
        <w:t>Сложение и вычитание</w:t>
      </w:r>
    </w:p>
    <w:p w:rsidR="0028736C" w:rsidRDefault="0028736C" w:rsidP="0028736C">
      <w:pPr>
        <w:jc w:val="left"/>
        <w:rPr>
          <w:sz w:val="24"/>
        </w:rPr>
      </w:pPr>
      <w:r w:rsidRPr="0028736C">
        <w:rPr>
          <w:sz w:val="24"/>
        </w:rPr>
        <w:t xml:space="preserve">. Решение и составление задач, обратных заданной. Решение задач на нахождение неизвестного слагаемого, неизвестного уменьшаемого, неизвестного вычитаемого. Задачи с сюжетами, связанными с изделиями русских народных промыслов (хохломская роспись, самовары, дымковская игрушка, русский костюм). Сумма и разность отрезков. Время. Единицы времени: час, минута. Соотношение 1 ч = 60 мин. Длина ломаной. Периметр </w:t>
      </w:r>
      <w:r w:rsidRPr="0028736C">
        <w:rPr>
          <w:sz w:val="24"/>
        </w:rPr>
        <w:lastRenderedPageBreak/>
        <w:t xml:space="preserve">многоугольника. Числовое выражение. Порядок выполнения действий в числовых выражениях. Скобки. Сравнение числовых выражений. Сочетательное свойство сложения. Применение переместительного и сочетательного свойств сложения для рационализации вычислений. Устные приёмы сложения и вычитания вида 36 + 2, 36 + 20, 60 + 18, 362, 36 − 20, 26 + 4, 30−7, 60 − 24, 26 + 7, 35 – 8. Решение задач. Запись решения задачи выражением. Задачи с сюжетами, способствующими формированию бережного отношения к окружающему миру (изготовление кормушек для птиц, уход за домашними животными, украшение улиц, городов и др.). Уравнение. Проверка сложения вычитанием. Проверка вычитания сложением и вычитанием. Письменные приёмы сложения и вычитания двузначных чисел без перехода через десяток. Сложение и вычитание вида 45 + 23, 57 − 26. Проверка сложения и вычитания. Угол. Виды углов (прямой, тупой, острый). Прямоугольник. Свойства противоположных сторон прямоугольника. Квадрат. Решение задач. Письменные приёмы сложения и вычитания двузначных чисел с переходом через десяток. Решение текстовых задач. Задачи с сюжетами, способствующими формированию доброго отношения к людям, желания проявлять заботу об окружающих (изготовление подарков для дошкольников, членов семьи, одноклассников). Сложение и вычитание вида 37 + 48, 37 + 53, 87 + 13, 32 + 8, 40 − 8, 50 − 24, 52 – 24. 3. </w:t>
      </w:r>
    </w:p>
    <w:p w:rsidR="0028736C" w:rsidRPr="0028736C" w:rsidRDefault="0028736C" w:rsidP="0028736C">
      <w:pPr>
        <w:jc w:val="center"/>
        <w:rPr>
          <w:b/>
          <w:sz w:val="24"/>
        </w:rPr>
      </w:pPr>
      <w:r w:rsidRPr="0028736C">
        <w:rPr>
          <w:b/>
          <w:sz w:val="24"/>
        </w:rPr>
        <w:t>ЧИСЛА ОТ 1 ДО 100. Умножение и деление.</w:t>
      </w:r>
    </w:p>
    <w:p w:rsidR="0028736C" w:rsidRDefault="0028736C" w:rsidP="0028736C">
      <w:pPr>
        <w:jc w:val="left"/>
        <w:rPr>
          <w:sz w:val="24"/>
        </w:rPr>
      </w:pPr>
      <w:r w:rsidRPr="0028736C">
        <w:rPr>
          <w:sz w:val="24"/>
        </w:rPr>
        <w:t>Умножение. Конкретный смысл действия умножение. Связь умножения со сложением. Знак действия умножения. Названия компонентов и результата умножения. Приёмы умножения 1 и 0. Переместительное свойство умножения. Текстовые задачи, раскрывающие смысл действия умножение. Периметр прямоугольника. Деление. Названия компонентов и результата действия деления. Задачи, раскрывающие смысл де</w:t>
      </w:r>
      <w:r>
        <w:rPr>
          <w:sz w:val="24"/>
        </w:rPr>
        <w:t xml:space="preserve">йствия деление </w:t>
      </w:r>
    </w:p>
    <w:p w:rsidR="0028736C" w:rsidRDefault="0028736C" w:rsidP="0028736C">
      <w:pPr>
        <w:jc w:val="center"/>
        <w:rPr>
          <w:sz w:val="24"/>
        </w:rPr>
      </w:pPr>
    </w:p>
    <w:p w:rsidR="0028736C" w:rsidRDefault="0028736C" w:rsidP="0028736C">
      <w:pPr>
        <w:jc w:val="center"/>
        <w:rPr>
          <w:sz w:val="24"/>
        </w:rPr>
      </w:pPr>
      <w:r w:rsidRPr="0028736C">
        <w:rPr>
          <w:b/>
          <w:sz w:val="24"/>
        </w:rPr>
        <w:t>ЧИСЛА ОТ 1 ДО 100. Умножение и деление. Табличное умножение и деление.</w:t>
      </w:r>
    </w:p>
    <w:p w:rsidR="0028736C" w:rsidRDefault="0028736C" w:rsidP="0028736C">
      <w:pPr>
        <w:jc w:val="left"/>
        <w:rPr>
          <w:sz w:val="24"/>
        </w:rPr>
      </w:pPr>
    </w:p>
    <w:p w:rsidR="00F41C00" w:rsidRDefault="0028736C" w:rsidP="0028736C">
      <w:pPr>
        <w:jc w:val="left"/>
        <w:rPr>
          <w:sz w:val="24"/>
        </w:rPr>
      </w:pPr>
      <w:r w:rsidRPr="0028736C">
        <w:rPr>
          <w:sz w:val="24"/>
        </w:rPr>
        <w:t>Умножение и деление. Связь между компонентами и результатом умножения. Приём деления, основанный на связи между компонентами и результатом умножения. Приём умножения и деления на число 10. Задачи с величинами: цена, количество, стоимость. Задачи на нахождение третьего слагаемого. Умножение числа 2 и на 2. Деление на 2. Умножение числа 3 и на 3. Деление на 3.</w:t>
      </w: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Default="00736CFB" w:rsidP="0028736C">
      <w:pPr>
        <w:jc w:val="left"/>
        <w:rPr>
          <w:sz w:val="24"/>
        </w:rPr>
      </w:pPr>
    </w:p>
    <w:p w:rsidR="00736CFB" w:rsidRPr="003D66D1" w:rsidRDefault="00736CFB" w:rsidP="00736CFB">
      <w:pPr>
        <w:pStyle w:val="a5"/>
        <w:spacing w:after="0"/>
        <w:jc w:val="center"/>
        <w:rPr>
          <w:b/>
          <w:sz w:val="24"/>
          <w:szCs w:val="24"/>
        </w:rPr>
      </w:pPr>
      <w:r w:rsidRPr="003D66D1">
        <w:rPr>
          <w:b/>
          <w:sz w:val="24"/>
          <w:szCs w:val="24"/>
        </w:rPr>
        <w:lastRenderedPageBreak/>
        <w:t>Педагогическая характеристика</w:t>
      </w:r>
    </w:p>
    <w:p w:rsidR="00736CFB" w:rsidRPr="00506465" w:rsidRDefault="00736CFB" w:rsidP="00736CFB">
      <w:pPr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Учащейся</w:t>
      </w:r>
      <w:r w:rsidRPr="00506465">
        <w:rPr>
          <w:b/>
          <w:sz w:val="24"/>
          <w:szCs w:val="24"/>
        </w:rPr>
        <w:t xml:space="preserve"> 2Н класса</w:t>
      </w:r>
    </w:p>
    <w:p w:rsidR="00736CFB" w:rsidRPr="00736CFB" w:rsidRDefault="00736CFB" w:rsidP="00736CFB">
      <w:p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ind w:right="134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  <w:proofErr w:type="spellStart"/>
      <w:r w:rsidRPr="00736CFB">
        <w:rPr>
          <w:sz w:val="24"/>
          <w:szCs w:val="24"/>
        </w:rPr>
        <w:t>Сафия</w:t>
      </w:r>
      <w:proofErr w:type="spellEnd"/>
      <w:r w:rsidRPr="00736CFB">
        <w:rPr>
          <w:sz w:val="24"/>
          <w:szCs w:val="24"/>
        </w:rPr>
        <w:t xml:space="preserve"> знает порядковый счет в пределах десяти, зная цифры. Может сравнить количества (больше, меньше, столько же). Обозначает количество цифрой. Знает математические знаки </w:t>
      </w:r>
    </w:p>
    <w:p w:rsidR="00736CFB" w:rsidRPr="00736CFB" w:rsidRDefault="00736CFB" w:rsidP="00736CFB">
      <w:p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ind w:right="134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  <w:r w:rsidRPr="00736CFB">
        <w:rPr>
          <w:rFonts w:eastAsia="Calibri"/>
          <w:color w:val="000000"/>
          <w:sz w:val="24"/>
          <w:szCs w:val="24"/>
          <w:u w:color="000000"/>
          <w:bdr w:val="nil"/>
        </w:rPr>
        <w:t xml:space="preserve">София не умеет считать в пределах 100. Умеет сравнивать выражений. Темп вычислительных навыков низкий. Логические операции мышления (анализ, исключение, обобщение, абстрагирование) развиты слабо. </w:t>
      </w:r>
      <w:r w:rsidRPr="00736CFB">
        <w:rPr>
          <w:sz w:val="24"/>
          <w:szCs w:val="24"/>
        </w:rPr>
        <w:t>Понимает смысл арифметических действий (сложение, вычитание), но название чисел при сложении и вычитании озвучить не сможет. Состав чисел в пределах второго десятка усвоила, но при счете допускает вычислительные ошибки. Не испытывает затруднений при решении простых задач в одно действие.</w:t>
      </w: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  <w:sectPr w:rsidR="00736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CFB" w:rsidRPr="006944CB" w:rsidRDefault="00736CFB" w:rsidP="00736CFB">
      <w:pPr>
        <w:numPr>
          <w:ilvl w:val="0"/>
          <w:numId w:val="13"/>
        </w:numPr>
        <w:suppressAutoHyphens/>
        <w:spacing w:after="160" w:line="259" w:lineRule="auto"/>
        <w:jc w:val="right"/>
      </w:pPr>
      <w:r w:rsidRPr="006944CB">
        <w:lastRenderedPageBreak/>
        <w:t>Приложение 3</w:t>
      </w:r>
    </w:p>
    <w:p w:rsidR="00736CFB" w:rsidRPr="005056BA" w:rsidRDefault="00736CFB" w:rsidP="00736CFB">
      <w:pPr>
        <w:suppressAutoHyphens/>
        <w:ind w:left="7791"/>
        <w:jc w:val="right"/>
      </w:pPr>
      <w:r w:rsidRPr="006944CB">
        <w:t xml:space="preserve">      </w:t>
      </w:r>
      <w:r>
        <w:t xml:space="preserve">           </w:t>
      </w:r>
      <w:r w:rsidRPr="006944CB">
        <w:t xml:space="preserve">  к Положению</w:t>
      </w: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736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уроков «Математика». </w:t>
      </w:r>
    </w:p>
    <w:p w:rsidR="00736CFB" w:rsidRDefault="00736CFB" w:rsidP="00736CFB">
      <w:pPr>
        <w:jc w:val="center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514"/>
        <w:gridCol w:w="1559"/>
        <w:gridCol w:w="423"/>
        <w:gridCol w:w="853"/>
        <w:gridCol w:w="2551"/>
        <w:gridCol w:w="1418"/>
        <w:gridCol w:w="2977"/>
        <w:gridCol w:w="2409"/>
      </w:tblGrid>
      <w:tr w:rsidR="006749B9" w:rsidTr="00125537">
        <w:trPr>
          <w:trHeight w:val="258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№</w:t>
            </w:r>
          </w:p>
          <w:p w:rsidR="006749B9" w:rsidRDefault="006749B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9" w:rsidRDefault="006749B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9" w:rsidRDefault="006749B9">
            <w:pPr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Контролируемые элементы содержания (КЭС)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Контролируемые проверяемые умения (КПУ)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B9" w:rsidRDefault="006749B9">
            <w:pPr>
              <w:rPr>
                <w:sz w:val="23"/>
                <w:szCs w:val="23"/>
              </w:rPr>
            </w:pPr>
            <w:r w:rsidRPr="004215B9">
              <w:rPr>
                <w:sz w:val="24"/>
                <w:szCs w:val="24"/>
                <w:lang w:eastAsia="en-US"/>
              </w:rPr>
              <w:t>Индивидуальная коррекционная работа с учащимся</w:t>
            </w:r>
          </w:p>
        </w:tc>
      </w:tr>
      <w:tr w:rsidR="006749B9" w:rsidTr="00125537">
        <w:trPr>
          <w:trHeight w:val="28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9" w:rsidRDefault="006749B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план</w:t>
            </w:r>
          </w:p>
          <w:p w:rsidR="006749B9" w:rsidRDefault="0012553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  <w:r>
              <w:rPr>
                <w:sz w:val="18"/>
                <w:szCs w:val="18"/>
              </w:rPr>
              <w:t xml:space="preserve"> ср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9" w:rsidRDefault="006749B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корректировка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B9" w:rsidRDefault="006749B9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rPr>
          <w:trHeight w:val="271"/>
        </w:trPr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rStyle w:val="ac"/>
                <w:sz w:val="23"/>
                <w:szCs w:val="23"/>
              </w:rPr>
              <w:t>Числа от 1 до 100. Нумерация (16часов)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jc w:val="center"/>
              <w:rPr>
                <w:rStyle w:val="ac"/>
                <w:sz w:val="23"/>
                <w:szCs w:val="23"/>
              </w:rPr>
            </w:pPr>
          </w:p>
        </w:tc>
      </w:tr>
      <w:tr w:rsidR="00736CFB" w:rsidTr="006749B9">
        <w:trPr>
          <w:trHeight w:val="68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  <w:bookmarkStart w:id="1" w:name="_Hlk62550736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Числа от 1 до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</w:rPr>
              <w:t>01.09.2021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1.1.1 Название чисел от 1до 20. Запись и сравнение чисел от 1до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 Читать, образовывать, записывать, упорядочивать числа от 1 до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6749B9">
            <w:pPr>
              <w:rPr>
                <w:sz w:val="23"/>
                <w:szCs w:val="23"/>
              </w:rPr>
            </w:pPr>
            <w:r>
              <w:t>Правильное  называние чисел от 1 до 20</w:t>
            </w: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Числа от 1 до 20. Состав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</w:rPr>
              <w:t>02.09.2021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1.1.1.Числовая последовательность чисел от 1 до20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1.1.2. Устанавливать закономерность – правило, по которому составлена последовательность чисел.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6749B9">
            <w:pPr>
              <w:rPr>
                <w:sz w:val="23"/>
                <w:szCs w:val="23"/>
              </w:rPr>
            </w:pPr>
            <w:r>
              <w:t>Правильное  называние чисел от 1 до 20</w:t>
            </w:r>
          </w:p>
        </w:tc>
      </w:tr>
      <w:bookmarkEnd w:id="1"/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Числа от 1 до 100. Счёт десятками.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</w:rPr>
              <w:t>03.09.2021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1.1.4. Счёт десятками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1.4. Пользоваться новой единицей счёта.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6749B9">
            <w:pPr>
              <w:rPr>
                <w:sz w:val="23"/>
                <w:szCs w:val="23"/>
              </w:rPr>
            </w:pPr>
            <w:r>
              <w:t>Правильное  называние чисел десятками от 1 до 100</w:t>
            </w: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Образование, чтение и запись чисел от 20 до 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</w:rPr>
              <w:t>07.09.2021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1.1.1.Образование , чтение и запись чисел от 11 до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 Читать, образовывать, записывать, упорядочивать числа от 1 до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6749B9">
            <w:pPr>
              <w:rPr>
                <w:sz w:val="23"/>
                <w:szCs w:val="23"/>
              </w:rPr>
            </w:pPr>
            <w:r>
              <w:t>Правильное называние последующего и предыдущего числа</w:t>
            </w: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Поместное значение цифр.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08.09.2021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1.1.5. Запись чисел которые содержат десятки и 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1.4. Классифицировать числа по заданному основанию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>Входная контрольная работа №1.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09.09.2021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1.1.1.Нумерация от 1 до20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сложение и вычитание чисел в пределах 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Однозначные и двузначные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1.1.3. Знакомство с двузначными числами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1.3. </w:t>
            </w:r>
            <w:r>
              <w:rPr>
                <w:bCs/>
                <w:iCs/>
                <w:sz w:val="23"/>
                <w:szCs w:val="23"/>
              </w:rPr>
              <w:t>Группировать числа по заданному или самостоятельно установленному признаку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6749B9">
            <w:pPr>
              <w:rPr>
                <w:sz w:val="23"/>
                <w:szCs w:val="23"/>
              </w:rPr>
            </w:pPr>
            <w:r>
              <w:t>Правильное произношение неравенств и равенств</w:t>
            </w: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Число 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14.09.2021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1.1.4. Знакомство с сотней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1.4. Пользоваться новой </w:t>
            </w:r>
            <w:r>
              <w:rPr>
                <w:sz w:val="23"/>
                <w:szCs w:val="23"/>
              </w:rPr>
              <w:lastRenderedPageBreak/>
              <w:t>единицей счёта.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Замена двузначного числа суммой разрядных слагаемых.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15.09.2021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1.1.3. Сумма разрядных слагаемых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1.3. Группировать числа (фигуры) по заданному или самостоятельно установленному основанию (правилу)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tabs>
                <w:tab w:val="left" w:pos="2227"/>
              </w:tabs>
              <w:rPr>
                <w:sz w:val="23"/>
                <w:szCs w:val="23"/>
              </w:rPr>
            </w:pPr>
          </w:p>
          <w:p w:rsidR="00736CFB" w:rsidRDefault="00736CFB" w:rsidP="00736CFB">
            <w:pPr>
              <w:rPr>
                <w:sz w:val="23"/>
                <w:szCs w:val="23"/>
              </w:rPr>
            </w:pPr>
          </w:p>
          <w:p w:rsidR="00736CFB" w:rsidRPr="00736CFB" w:rsidRDefault="00736CFB" w:rsidP="00736CFB">
            <w:pPr>
              <w:jc w:val="center"/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color w:val="FFFFFF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Сложение и вычитание вида 30 + 5, 35 – 30, 35 –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16.09.2021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Решение примеров на сложение и вычитание вида 35 + 5, 35 – 30, 35 –5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сложение и вычитание чисел в пределах 100.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Единица измерения длины – миллиметр.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17.09.2021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1.1.4. Знакомство с новой единицей длины – миллиметр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1.4. </w:t>
            </w:r>
            <w:r>
              <w:rPr>
                <w:bCs/>
                <w:iCs/>
                <w:sz w:val="23"/>
                <w:szCs w:val="23"/>
              </w:rPr>
              <w:t>Пользоваться новой единицей измерения при черчении и измерении отрезков;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6749B9">
            <w:pPr>
              <w:rPr>
                <w:sz w:val="23"/>
                <w:szCs w:val="23"/>
              </w:rPr>
            </w:pPr>
            <w:r>
              <w:t>Правильное называние единиц длины</w:t>
            </w: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highlight w:val="yellow"/>
                <w:lang w:eastAsia="en-US"/>
              </w:rPr>
            </w:pPr>
            <w:r>
              <w:rPr>
                <w:sz w:val="23"/>
                <w:szCs w:val="23"/>
              </w:rPr>
              <w:t>Единица измерения длины – метр.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21.09.2021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1.1.4. Знакомство с новой единицей длины – метр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1.4. Различать, записывать и сравнивать величины: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6749B9">
            <w:pPr>
              <w:rPr>
                <w:sz w:val="23"/>
                <w:szCs w:val="23"/>
              </w:rPr>
            </w:pPr>
            <w:r>
              <w:t>Правильное называние единиц длины</w:t>
            </w: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highlight w:val="yellow"/>
                <w:lang w:eastAsia="en-US"/>
              </w:rPr>
            </w:pPr>
            <w:r>
              <w:rPr>
                <w:sz w:val="23"/>
                <w:szCs w:val="23"/>
              </w:rPr>
              <w:t>Таблица единиц длины.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22.09.2021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1.1.4. Понятие рубль, копейка.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1.4. Записывать и использовать соотношения между рублём и копейкой 1руб.=100коп.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highlight w:val="yellow"/>
                <w:lang w:eastAsia="en-US"/>
              </w:rPr>
            </w:pPr>
            <w:r>
              <w:rPr>
                <w:sz w:val="23"/>
                <w:szCs w:val="23"/>
              </w:rPr>
              <w:t>Единицы стоимости: копейка, рубль.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23.09.2021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Запись и решение примеров в пределах 100.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2.4. Читать, записывать числовые выражения, комментировать ход выполнения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Единицы стоимости: копейка, рубль. Соотношения между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24.09.2021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Запись и решение примеров в пределах 100.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2.4. Читать, записывать числовые выражения, комментировать ход выполнения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color w:val="00B050"/>
                <w:sz w:val="23"/>
                <w:szCs w:val="23"/>
                <w:lang w:eastAsia="en-US"/>
              </w:rPr>
            </w:pPr>
            <w:r>
              <w:rPr>
                <w:color w:val="00B050"/>
                <w:sz w:val="23"/>
                <w:szCs w:val="23"/>
              </w:rPr>
              <w:t xml:space="preserve">Проверочная работа №1 по теме: «Однозначные и двузначные числа». </w:t>
            </w:r>
            <w:r>
              <w:rPr>
                <w:sz w:val="23"/>
                <w:szCs w:val="23"/>
              </w:rPr>
              <w:t xml:space="preserve">Решение логических </w:t>
            </w:r>
            <w:r>
              <w:rPr>
                <w:sz w:val="23"/>
                <w:szCs w:val="23"/>
              </w:rPr>
              <w:lastRenderedPageBreak/>
              <w:t>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28.09.2021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2.1.6. Проверка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2.1.6. находить значение числового выражения (содержащего 2-3 арифметических 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Числа от 1 до 100. Сложение и вычитание (71 час)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Решение и составление задач, обратных данной.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29.09.2021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Составление обратных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 Анализировать задачу, устанавливать зависимость между величинами, взаимосвязь между условием и вопросом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задач на нахождение неизвестного слагаемого.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30.09.2021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задач на нахождение неизвестного уменьшаемого.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01.10.2021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3.1.1; 6.2.1. Решение задач. Схематический чертёж к задаче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задач на нахождение неизвестного вычитаемого.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05.10.2021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3.1.1; 6.2.1. Решение задач. Схематический чертёж к задаче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Сумма и разность отрезков.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06.10.2021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5.1.1. Нахождение длины отрезка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4.3. Выполнять с помощью линейки, угольника построение геометрических фигур с заданными измерениями (отрезок)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Время. Единицы времени: час, минута. Соотношение 1 ч = 60 мин.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07.10.2021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1.1.4. Соотношение между часом и минутой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1.4. Записывать и использовать основные единицы величин и соотношения между ними час- минута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Длина ломаной.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08.10.2021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4.1.3. Находить длину ломаной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4.1. Распознавать, </w:t>
            </w:r>
            <w:r>
              <w:rPr>
                <w:sz w:val="23"/>
                <w:szCs w:val="23"/>
              </w:rPr>
              <w:lastRenderedPageBreak/>
              <w:t>называть, изображать, измерять геометрические фигуры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Измерение геометрических фигур.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12.10.2021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4.1.3.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color w:val="7030A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4.1. Распознавать, называть, изображать, измерять геометрические фигуры. </w:t>
            </w:r>
            <w:r>
              <w:rPr>
                <w:color w:val="7030A0"/>
                <w:sz w:val="23"/>
                <w:szCs w:val="23"/>
              </w:rPr>
              <w:t>Математический диктант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Периметр многоугольника.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13.10.2021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5.2.1. Знакомство с периметром многоугольника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5.2. Находить периметр треугольника, прямоугольника и квадрата, находить площадь прямоугольника и квадрата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Числовое выражение.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14.10.2021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2.1.6. Понятие числовые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2.4. Читать, записывать и сравнивать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Порядок выполнения действий. Скобки.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15.10.2021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2.1.5. Порядок действий в выражениях со скобками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2.5. Устанавливать порядок действий в числовом выражении (со скобками и без скобок)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Сравнение числовых выражений.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19.10.2021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Сравнение числовых выражений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2.4. Читать, записывать и сравнивать числовые выражения, комментировать ход выполнения математической </w:t>
            </w:r>
            <w:r>
              <w:rPr>
                <w:sz w:val="23"/>
                <w:szCs w:val="23"/>
              </w:rPr>
              <w:lastRenderedPageBreak/>
              <w:t xml:space="preserve">терминологии (названия действий и их компонентов арифметических действий с использованием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Сочетательное свойство сложения.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20.10.2021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Переместительное свойство сложения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числами (сложение) используя переместительное свойство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Применение переместительного и сочетательного свойства сложения.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21.10.2021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Переместительное свойство сложения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числами (сложение) используя переместительное свойство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>Контрольная работа №2 по теме «Порядок выполнения действий в числовых выражениях».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22.10.2021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3.1.2.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Группировка слагаемых.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26.10.2021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Повторение изученного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Перестановка и группировка слагаемых в сумме.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27.10.2021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Повторение изученного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</w:t>
            </w:r>
            <w:r>
              <w:rPr>
                <w:sz w:val="23"/>
                <w:szCs w:val="23"/>
              </w:rPr>
              <w:lastRenderedPageBreak/>
              <w:t>действий и их компонентов)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Проект «Математика вокруг нас. Узоры и орнаменты на посуде».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28.10.2021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5.1.3. Геометрические узоры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4.5. Соотносить реальные объекты с моделями пространственных геометрических фигур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Геометрические величины и их измерения.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29.10.2021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5.1.3. Геометрические узоры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4.5. Соотносить реальные объекты с моделями пространственных геометрических фигур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Сравнение длины, массы объекта.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09.11.2021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5.1.3. Геометрические узоры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4.5. Соотносить реальные объекты с моделями пространственных геометрических фигур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Устные приёмы сложения вида 36 + 2.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устными и письменными приёмами сложения данного вида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сложение, вычитание 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Устные приёмы сложения вида 36 + 20.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11.11.2021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Знакомство с устными приёмами вычитания данного вида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сложение, вычитание 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Устные приёмы сложения вида 60+18.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12.11.2021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Знакомство с приёмами вычитания данного вида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сложение, вычитание 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Устные приемы вычитания вида 36 –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16.11.2021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3.2.2. Запись решения задач в виде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3.2. Планировать ход решения задачи, оценивать правильность хода решения </w:t>
            </w:r>
            <w:r>
              <w:rPr>
                <w:sz w:val="23"/>
                <w:szCs w:val="23"/>
              </w:rPr>
              <w:lastRenderedPageBreak/>
              <w:t>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Устные приемы вычитания вида 36 – 20.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17.11.2021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3.2.2. Запись решения задач в виде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highlight w:val="yellow"/>
                <w:lang w:eastAsia="en-US"/>
              </w:rPr>
            </w:pPr>
            <w:r>
              <w:rPr>
                <w:sz w:val="23"/>
                <w:szCs w:val="23"/>
              </w:rPr>
              <w:t>Устные приемы сложения вида 26 + 4.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18.11.2021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3.2.2. Запись решения задач в виде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Устный прием вычитания вида 30 – 7.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Знакомство с устными приёмами вычитания данного вида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сложение, вычитание однозначных, двузначных и трехзначных чисел в случаях, сводимых к действиям в пределах 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Устный прием вычитания вида 60 – 24.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23.11.2021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Закрепление пройденного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действия с многозначными числами (сложение, вычитание,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>Контрольная работа №3 по теме «Приемы сложения и вычитания».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24.11.2021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3.1.2.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b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Устный прием вычитания вида 26+7.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25.11.2021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Закрепление пройденного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сложение с многозначными числами (сложение, вычитание,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Устный прием вычитания вида 35-8.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26.11.2021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2.1.3. Знакомство с буквенными выражениями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2.3. Вычислять значение буквенных выражений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Решение задач. Запись </w:t>
            </w:r>
            <w:r>
              <w:rPr>
                <w:sz w:val="23"/>
                <w:szCs w:val="23"/>
              </w:rPr>
              <w:lastRenderedPageBreak/>
              <w:t>решения задачи выражением.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30.11.2021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2.1.3. Вычисление буквенных </w:t>
            </w:r>
            <w:r>
              <w:rPr>
                <w:sz w:val="23"/>
                <w:szCs w:val="23"/>
              </w:rPr>
              <w:lastRenderedPageBreak/>
              <w:t>выражений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2.3. Вычислять значение </w:t>
            </w:r>
            <w:r>
              <w:rPr>
                <w:sz w:val="23"/>
                <w:szCs w:val="23"/>
              </w:rPr>
              <w:lastRenderedPageBreak/>
              <w:t>буквенных выражений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задач. Представление текста задачи схемой.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01.12.2021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2.1.3. Вычисление буквенных выражений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2.3. Вычислять значение буквенных выражений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Буквенное выражение с переменного вида: а + 12.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02.12.2021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2.1.3. Решение уравнений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2.3. Находить неизвестный компонент арифметического действия;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Буквенные выражения с переменного вида: </w:t>
            </w:r>
            <w:r>
              <w:rPr>
                <w:sz w:val="23"/>
                <w:szCs w:val="23"/>
                <w:lang w:val="en-US"/>
              </w:rPr>
              <w:t>b</w:t>
            </w:r>
            <w:r>
              <w:rPr>
                <w:sz w:val="23"/>
                <w:szCs w:val="23"/>
              </w:rPr>
              <w:t xml:space="preserve"> – 15.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03.12.2021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2.1.3. Решение уравнений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2.3. Находить неизвестный компонент арифметического действия;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Буквенные выражения с переменного вида: 48 – с.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07.12.2021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2.1.3. Решение уравнений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2.3. Находить неизвестный компонент арифметического действия;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Уравнение.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08.12.2021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2.2.3. Решение примеров с проверкой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2.2.3. Проводить проверку правильности вычислений ( с помощью обратного действия)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уравнений способом подбора.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09.12.2021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2.2.3. Решение примеров с проверкой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2.2.3. Проводить проверку правильности вычислений ( с помощью обратного действия)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color w:val="00B050"/>
                <w:sz w:val="23"/>
                <w:szCs w:val="23"/>
              </w:rPr>
              <w:t>Проверочная работа №2 по теме «Уравнения».</w:t>
            </w:r>
            <w:r>
              <w:rPr>
                <w:sz w:val="23"/>
                <w:szCs w:val="23"/>
              </w:rPr>
              <w:t xml:space="preserve"> Решение уравнений.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примеров и задач при помощи схематического рисунка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3.1.1. Представлять текст задачи в виде рисунка, схематического рисунка, чертежа. </w:t>
            </w:r>
            <w:r>
              <w:rPr>
                <w:color w:val="7030A0"/>
                <w:sz w:val="23"/>
                <w:szCs w:val="23"/>
              </w:rPr>
              <w:t>Математический диктант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Проверка сложения вычитанием.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14.12.2021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3.2.2. Запись решения задач в  виде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Проверка сложения вычитанием.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15.1</w:t>
            </w:r>
            <w:r w:rsidR="00125537">
              <w:rPr>
                <w:sz w:val="23"/>
                <w:szCs w:val="23"/>
              </w:rPr>
              <w:t>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3.2.2. Запись решения задач в  виде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3.2. Планировать ход решения задачи, оценивать </w:t>
            </w:r>
            <w:r>
              <w:rPr>
                <w:sz w:val="23"/>
                <w:szCs w:val="23"/>
              </w:rPr>
              <w:lastRenderedPageBreak/>
              <w:t>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Проверка вычитания сложением и вычитанием.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16.12.2021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3.2.2. Запись решения задач в  виде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>Контрольная работа №4 по теме «Сложение и вычитание изученного вида».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17.12.2021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3.1.2.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Проверка сложения и вычитания.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tabs>
                <w:tab w:val="left" w:pos="631"/>
              </w:tabs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21.12.2021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примеров и задач при помощи схематического рисунка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3.1.1. Представлять текст задачи в виде рисунка, схематического рисунка, чертежа.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Способы проверки правильности вычислений.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22.12.2021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Закрепление пройденного.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действия с многозначными числами (сложение, вычитание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составных задач.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23.12.2021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Закрепление пройденного.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действия с многозначными числами (сложение, вычитание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задач, обратных данной.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24.12.2021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письменными приёмами вычитания данного вида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текстовых задач арифметическим способом.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28.12.2021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письменными приёмами вычитания данного вида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сложения вида 45 + 23.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11.01.2022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2.2.3. Решение примеров с проверкой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2.2.3. Проводить проверку правильности вычислений ( с помощью обратного действия)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вычитания вида 57 – 26.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12.01.2022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Письменный приём сложения и вычитания (столбиком)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приём сложения и вычитания.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13.01.2022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4.1.2. Знакомство с видами углов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4.2. 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Проверка сложения и вычитания.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14.01.2022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4.1.2. Построение прямоугольников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4.2. 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при выполнении построений.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Угол. Виды углов (прямой, тупой, острый).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18.01.2022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4.1.2. Построение прямоугольников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4.2. Распознавать, называть, изображать геометрические фигуры (точка, линия, отрезок, </w:t>
            </w:r>
            <w:r>
              <w:rPr>
                <w:sz w:val="23"/>
                <w:szCs w:val="23"/>
              </w:rPr>
              <w:lastRenderedPageBreak/>
              <w:t>ломаная, прямой угол, многоугольник, треугольник, прямоугольник, квадрат, окружность, круг), использовать свойства прямоугольника и квадрата при выполнении построений.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Прямоугольник.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19.01.2022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4.1.2. Построение прямоугольников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4.2. 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 использовать свойства прямоугольника и квадрата при выполнении построений.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Построение прямоугольника.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20.01.2022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4.1.3. Построение прямоугольников используя свойство противоположных сторон.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4.3. Выполнять с помощью линейки, угольника построение геометрических фигур с заданными измерениями (отрезок, квадрат, прямоугольник)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Свойства противоположных сторон прямоугольника.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21.01.2022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4.1.3. Построение квадрата используя свойство сторон.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4.3. Выполнять с помощью линейки, угольника построение геометрических фигур с заданными измерениями (отрезок, квадрат, прямоугольник)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Квадрат.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25.01.2022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Построение квадрата.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26.01.2022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3.2.2. Запись решения задач в виде выражения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Свойства сторон квадрата.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27.01.2022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текстовых задач арифметическим способом.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28.01.2022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3.1.2.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сложения двузначных чисел с переходом через десяток вида 37 + 48.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01.02.2022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сложения вида 37 + 53.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02.02.2022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Письменный приём сложения (столбиком)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 xml:space="preserve">Контрольная работа №5 по теме </w:t>
            </w:r>
            <w:r>
              <w:rPr>
                <w:color w:val="FF0000"/>
                <w:sz w:val="23"/>
                <w:szCs w:val="23"/>
              </w:rPr>
              <w:lastRenderedPageBreak/>
              <w:t xml:space="preserve">«Письменные приемы сложения и вычитания двузначных чисел без перехода через десяток».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03.02.2022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Письменный приём сложения (столбиком)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2.1. Выполнять письменно действия с двузначными </w:t>
            </w:r>
            <w:r>
              <w:rPr>
                <w:sz w:val="23"/>
                <w:szCs w:val="23"/>
              </w:rPr>
              <w:lastRenderedPageBreak/>
              <w:t>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Письменный прием сложения вида 87 + 13.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04.02.2022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Письменный приём сложения (столбиком)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вычитания в случаях вида 32+8.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08.02.2022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Письменный приём вычитания (столбиком)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вычитания в случаях вида 40-8.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09.02.2022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Письменный приём вычитания (столбиком)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действий.</w:t>
            </w:r>
            <w:r>
              <w:rPr>
                <w:color w:val="7030A0"/>
                <w:sz w:val="23"/>
                <w:szCs w:val="23"/>
              </w:rPr>
              <w:t xml:space="preserve"> Математический диктант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вычитания в случаях вида 50-24.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Письменный приём вычитания (столбиком)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color w:val="00B05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Письменный прием вычитания вида 52-24.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11.02.2022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Закрепление пройденного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2.2. Выполнять устно действия с многозначными числами (сложение, вычитание).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snapToGrid w:val="0"/>
              <w:rPr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B050"/>
                <w:sz w:val="23"/>
                <w:szCs w:val="23"/>
              </w:rPr>
              <w:t xml:space="preserve">Проверочная работа №3 по теме: «Письменные приемы сложения и вычитания </w:t>
            </w:r>
            <w:r>
              <w:rPr>
                <w:color w:val="00B050"/>
                <w:sz w:val="23"/>
                <w:szCs w:val="23"/>
              </w:rPr>
              <w:lastRenderedPageBreak/>
              <w:t>двузначных чисел с переходом через десяток».</w:t>
            </w:r>
            <w:r>
              <w:rPr>
                <w:sz w:val="23"/>
                <w:szCs w:val="23"/>
              </w:rPr>
              <w:t xml:space="preserve"> Сложение и вычитание с переходом через десяток.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15.02.2022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Закрепление пройденного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устно действия с многозначными числами (сложение, вычитание).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Сложение и вычитание изученных видов.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16.02.2022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4.1.3. Построение квадрата используя свойство сторон.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4.3. Выполнять с помощью линейки, угольника построение геометрических фигур с заданными измерениями (отрезок, квадрат, прямоугольник)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Проект «Оригами». Изготовление различных изделий из заготовок, имеющих форму квадрата.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17.02.2022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1.1.2. Решение логических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1.2. Устанавливать закономерность – правило, по которому составлена последовательность чисел (фигур), составлять последовательность по заданному или самостоятельно выбранному правилу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 xml:space="preserve">Числа от 1 до 100. Умножение и деление (17 часов)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Конкретный смысл действия умножения.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18.02.2022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2.4. Знакомство с конкретным смыслом действия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Связь между сложением и умножением.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22.02.2022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2.4. Умножении- сложение одинаковых слагаемых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Знак действия умножения.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24.02.2022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Знакомство с названием компонентов и результата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</w:t>
            </w:r>
            <w:r>
              <w:rPr>
                <w:sz w:val="23"/>
                <w:szCs w:val="23"/>
              </w:rPr>
              <w:lastRenderedPageBreak/>
              <w:t>действий и их компонентов)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Название компонентов и результата умножения.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25.02.2022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Умножение единицы и нуля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 Выполнять умножение и деление однозначных, двузначных и трехзначных чисел в случаях, сводимых к действиям в пределах ста (в том числе с нулем и числом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highlight w:val="yellow"/>
                <w:lang w:eastAsia="en-US"/>
              </w:rPr>
            </w:pPr>
            <w:r>
              <w:rPr>
                <w:sz w:val="23"/>
                <w:szCs w:val="23"/>
              </w:rPr>
              <w:t>Приёмы умножения единицы и нуля.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01.03.2022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2.2.2. Знакомство с переместительным свойством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2.2.2. Использовать свойства  арифметических действий для удобства вычислений.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Переместительное свойство умножения.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02.03.2022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2.2.2. Знакомство с переместительным свойством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2.2.2. Использовать свойства  арифметических действий для удобства вычислений.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Перестановка множителей в произведении.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03.03.2022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Решение задач на умножение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действие умножения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Периметр прямоугольника.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04.03.2022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5.2.1. Знакомство с формулой нахождения периметра прямоугольника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5.2. Находить периметр треугольника, прямоугольника и квадрата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color w:val="00B050"/>
                <w:sz w:val="23"/>
                <w:szCs w:val="23"/>
              </w:rPr>
              <w:t>Проверочная работа №4 по теме: «Умножение».</w:t>
            </w:r>
            <w:r>
              <w:rPr>
                <w:sz w:val="23"/>
                <w:szCs w:val="23"/>
              </w:rPr>
              <w:t xml:space="preserve"> Решение текстовых задач, раскрывающих смысл действия умножения.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09.03.2022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2.5. Знакомство с конкретным смыслом 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Конкретный смысл действия деления.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Знакомство с названием компонентов и результата 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2.4. Читать, записывать числовые выражения, комментировать ход выполнения арифметических действий с </w:t>
            </w:r>
            <w:r>
              <w:rPr>
                <w:sz w:val="23"/>
                <w:szCs w:val="23"/>
              </w:rPr>
              <w:lastRenderedPageBreak/>
              <w:t>использованием математической терминологии (названия действий и их компонентов)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Знак действия деления.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11.03.2022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Знакомство с названием компонентов и результата 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2.4. 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>Контрольная работа №6 по теме «Решение текстовых задач изученного вида».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15.03.2022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Название компонентов и результата деления.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16.03.2022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3.1.2.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задач, раскрывающих смысл действия деления.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17.03.2022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Решение текстовых </w:t>
            </w:r>
            <w:r>
              <w:rPr>
                <w:sz w:val="23"/>
                <w:szCs w:val="23"/>
              </w:rPr>
              <w:lastRenderedPageBreak/>
              <w:t>задач арифметическим способом.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 w:rsidP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18.03.2022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2.1.1. Решение задач на умножение и </w:t>
            </w:r>
            <w:r>
              <w:rPr>
                <w:sz w:val="23"/>
                <w:szCs w:val="23"/>
              </w:rPr>
              <w:lastRenderedPageBreak/>
              <w:t>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2.1. Выполнять письменно </w:t>
            </w:r>
            <w:r>
              <w:rPr>
                <w:sz w:val="23"/>
                <w:szCs w:val="23"/>
              </w:rPr>
              <w:lastRenderedPageBreak/>
              <w:t>действие умножения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текстовых задач на деление.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22.03.2022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логических задач и задач повышенной сложности.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23.03.2022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6.1.3. Работа с информацией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6.3. 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не»); устанавливать истинность (верно, неверно) утверждений о числах, величинах, геометрических фигурах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Числа от 1 до 100. Умножение и деление. Табличное умножение и деление. (21 час)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Связь между компонентами и результатом умножения.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24.03.2022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6.1.3. Работа с информацией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25.03.2022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6.1.3. Работа с информацией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Приёмы умножения и деления на число 10.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05.04.2022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2.1.2. Знакомство с приёмом умножения и деления на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2.2. Выполнять умножение и деление однозначных, </w:t>
            </w:r>
            <w:r>
              <w:rPr>
                <w:sz w:val="23"/>
                <w:szCs w:val="23"/>
              </w:rPr>
              <w:lastRenderedPageBreak/>
              <w:t>двузначных и трехзначных чисел в случаях, сводимых к действиям в пределах ста (в том числе с нулем и числом 1, число 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Задачи с величинами: цена, количество, стоимость.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06.04.2022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Знакомство с новыми задачами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Представлять текст задачи в виде рисунка, схематического рисунка, схематического чертежа, краткой записи в таблице.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Задачи на нахождение неизвестного третьего слагаемого.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07.04.2022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color w:val="FF0000"/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>Контрольная работа №7 по теме «Решение задач на умножение».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08.04.2022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3.1.2.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Знакомство с таблицей умножения.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12.04.2022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Решение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Умножение числа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13.04.2022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умножения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2.1. Выполнять письменно действия с двузначными </w:t>
            </w:r>
            <w:r>
              <w:rPr>
                <w:sz w:val="23"/>
                <w:szCs w:val="23"/>
              </w:rPr>
              <w:lastRenderedPageBreak/>
              <w:t>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Умножение числа на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14.04.2022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умножения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Приемы умножения числа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125537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15.04.2022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умножения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Деление на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19</w:t>
            </w:r>
            <w:r w:rsidR="00125537">
              <w:rPr>
                <w:sz w:val="23"/>
                <w:szCs w:val="23"/>
              </w:rPr>
              <w:t>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деления на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Деление на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20</w:t>
            </w:r>
            <w:r w:rsidR="00125537">
              <w:rPr>
                <w:sz w:val="23"/>
                <w:szCs w:val="23"/>
              </w:rPr>
              <w:t>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деления на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Таблица умножения и деления на 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20.04.2022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деления на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color w:val="00B050"/>
                <w:sz w:val="23"/>
                <w:szCs w:val="23"/>
              </w:rPr>
              <w:t xml:space="preserve">Проверочная работа №5 по теме: «Табличное умножение и деление». </w:t>
            </w:r>
            <w:r>
              <w:rPr>
                <w:sz w:val="23"/>
                <w:szCs w:val="23"/>
              </w:rPr>
              <w:t>Решение задач.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21.04.2022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6.1.3. Решение логических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6.3. Понимать простейшие выражения, содержащие логические связки и слова («…и…»,"...или...", «если… то…», «верно/неверно, что…», «каждый», «все», «некоторые», не»); </w:t>
            </w:r>
            <w:r>
              <w:rPr>
                <w:sz w:val="23"/>
                <w:szCs w:val="23"/>
              </w:rPr>
              <w:lastRenderedPageBreak/>
              <w:t>устанавливать истинность (верно, неверно) утверждений о числах, величинах, геометрических фигурах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Умножение числа 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22.04.2022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Запись и решение задач и математических выражений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Умножение числа на 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26.04.2022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умножения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умножение и деление на однозначное.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Составление таблицы умножения на 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27.04.2022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умножения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2.1. Выполнять действия умножение и деление. </w:t>
            </w:r>
            <w:r>
              <w:rPr>
                <w:color w:val="7030A0"/>
                <w:sz w:val="23"/>
                <w:szCs w:val="23"/>
              </w:rPr>
              <w:t>Математический диктант №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Деление на 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28.04.2022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деления на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умножение и деление на однозначное.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Таблица деления на 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29.04.2022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2.1.1. Знакомство с таблицей деления на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умножение и деление на однозначное.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Решение задач на нахождение произведения.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03.05.2022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3.1.2.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snapToGrid w:val="0"/>
              <w:rPr>
                <w:sz w:val="23"/>
                <w:szCs w:val="23"/>
                <w:lang w:eastAsia="en-US"/>
              </w:rPr>
            </w:pPr>
            <w:r>
              <w:rPr>
                <w:color w:val="FF0000"/>
                <w:sz w:val="23"/>
                <w:szCs w:val="23"/>
              </w:rPr>
              <w:t xml:space="preserve">Итоговая контрольная работа №8.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04.05.2022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2.1.4. Запись и решение задач и математических выражений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2.1. Выполнять письменно действия с двузначными числами с использованием алгоритмов письменных арифметических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1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Итоговое повторение «Что узнали. Чему научились во 2 классе (11 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Работа над ошибками. Повторение по теме «Решение текстовых логических задач».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05.05.</w:t>
            </w:r>
            <w:r w:rsidR="00DB1852">
              <w:rPr>
                <w:sz w:val="23"/>
                <w:szCs w:val="23"/>
              </w:rPr>
              <w:t>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«Устные приемы сложения и вычитания в пределах 100».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06.05.2022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«Письменные приемы сложения и вычитания в пределах 100».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«Табличное умножение и деление на 2 и 3».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11.05.2022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«Табличное умножение и деление на 2 и 3».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12.05.2022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«Решение уравнений».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13</w:t>
            </w:r>
            <w:r w:rsidR="00736CFB">
              <w:rPr>
                <w:sz w:val="23"/>
                <w:szCs w:val="23"/>
              </w:rPr>
              <w:t>.05.2</w:t>
            </w:r>
            <w:r>
              <w:rPr>
                <w:sz w:val="23"/>
                <w:szCs w:val="23"/>
              </w:rPr>
              <w:t>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Повторение по теме </w:t>
            </w:r>
            <w:r>
              <w:rPr>
                <w:sz w:val="23"/>
                <w:szCs w:val="23"/>
              </w:rPr>
              <w:lastRenderedPageBreak/>
              <w:t>«Нахождение периметра прямоугольника».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17.05.2022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3.1.1. Закрепление </w:t>
            </w:r>
            <w:r>
              <w:rPr>
                <w:sz w:val="23"/>
                <w:szCs w:val="23"/>
              </w:rPr>
              <w:lastRenderedPageBreak/>
              <w:t>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3.1. Анализировать задачу, устанавливать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«Решение задач изученных видов».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18.05.2022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rPr>
          <w:trHeight w:val="13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«Решение логических задач».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19.05.2022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«Решение уравнений».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20.05.2022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2.3. Находить неизвестный компонент арифметического действия;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sz w:val="23"/>
                <w:szCs w:val="23"/>
              </w:rPr>
            </w:pPr>
          </w:p>
        </w:tc>
      </w:tr>
      <w:tr w:rsidR="00736CFB" w:rsidTr="006749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 w:rsidP="00736CFB">
            <w:pPr>
              <w:numPr>
                <w:ilvl w:val="0"/>
                <w:numId w:val="15"/>
              </w:num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autoSpaceDE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Повторение по теме «Решение задач с величинами».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DB1852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24.05.2022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3.1.1. Закрепление пройденного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FB" w:rsidRDefault="00736CFB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6CFB" w:rsidRDefault="00736CFB" w:rsidP="00736CFB">
      <w:pPr>
        <w:rPr>
          <w:sz w:val="24"/>
          <w:szCs w:val="24"/>
          <w:u w:val="single"/>
          <w:lang w:eastAsia="en-US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Default="00736CFB" w:rsidP="0028736C">
      <w:pPr>
        <w:jc w:val="left"/>
        <w:rPr>
          <w:sz w:val="24"/>
          <w:szCs w:val="24"/>
        </w:rPr>
      </w:pPr>
    </w:p>
    <w:p w:rsidR="00736CFB" w:rsidRPr="00736CFB" w:rsidRDefault="00736CFB" w:rsidP="0028736C">
      <w:pPr>
        <w:jc w:val="left"/>
        <w:rPr>
          <w:sz w:val="24"/>
          <w:szCs w:val="24"/>
        </w:rPr>
      </w:pPr>
    </w:p>
    <w:sectPr w:rsidR="00736CFB" w:rsidRPr="00736CFB" w:rsidSect="00736C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6AD5863"/>
    <w:multiLevelType w:val="hybridMultilevel"/>
    <w:tmpl w:val="BC9C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C033B"/>
    <w:multiLevelType w:val="hybridMultilevel"/>
    <w:tmpl w:val="D77E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D098B"/>
    <w:multiLevelType w:val="hybridMultilevel"/>
    <w:tmpl w:val="A84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2473A"/>
    <w:multiLevelType w:val="hybridMultilevel"/>
    <w:tmpl w:val="D186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B2E00"/>
    <w:multiLevelType w:val="hybridMultilevel"/>
    <w:tmpl w:val="E0F4A2FE"/>
    <w:lvl w:ilvl="0" w:tplc="65BAED6E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950D1"/>
    <w:multiLevelType w:val="hybridMultilevel"/>
    <w:tmpl w:val="0C9AAC46"/>
    <w:lvl w:ilvl="0" w:tplc="22C2D2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55DD0"/>
    <w:multiLevelType w:val="hybridMultilevel"/>
    <w:tmpl w:val="0C9AAC46"/>
    <w:lvl w:ilvl="0" w:tplc="22C2D2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93477"/>
    <w:multiLevelType w:val="hybridMultilevel"/>
    <w:tmpl w:val="CBCE2640"/>
    <w:lvl w:ilvl="0" w:tplc="BBAA15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002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2EB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099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29B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A85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C49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053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E92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4EEA"/>
    <w:multiLevelType w:val="hybridMultilevel"/>
    <w:tmpl w:val="3DF8B6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D0"/>
    <w:rsid w:val="00125537"/>
    <w:rsid w:val="00256E03"/>
    <w:rsid w:val="0028736C"/>
    <w:rsid w:val="006749B9"/>
    <w:rsid w:val="00736CFB"/>
    <w:rsid w:val="007612D0"/>
    <w:rsid w:val="008676CD"/>
    <w:rsid w:val="00DB1852"/>
    <w:rsid w:val="00F41C00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CFB"/>
    <w:pPr>
      <w:keepNext/>
      <w:spacing w:before="240" w:after="60"/>
      <w:jc w:val="left"/>
      <w:outlineLvl w:val="1"/>
    </w:pPr>
    <w:rPr>
      <w:rFonts w:ascii="Arial" w:hAnsi="Arial" w:cs="Arial"/>
      <w:b/>
      <w:i/>
      <w:sz w:val="28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CFB"/>
    <w:rPr>
      <w:rFonts w:ascii="Arial" w:eastAsia="Times New Roman" w:hAnsi="Arial" w:cs="Arial"/>
      <w:b/>
      <w:i/>
      <w:sz w:val="28"/>
      <w:lang w:val="x-none" w:eastAsia="ru-RU"/>
    </w:rPr>
  </w:style>
  <w:style w:type="character" w:styleId="a3">
    <w:name w:val="Hyperlink"/>
    <w:uiPriority w:val="99"/>
    <w:semiHidden/>
    <w:unhideWhenUsed/>
    <w:rsid w:val="007612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2D0"/>
    <w:pPr>
      <w:spacing w:before="225" w:after="225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12D0"/>
    <w:pPr>
      <w:suppressAutoHyphens/>
      <w:spacing w:after="200" w:line="276" w:lineRule="auto"/>
      <w:ind w:left="720"/>
      <w:jc w:val="left"/>
    </w:pPr>
    <w:rPr>
      <w:rFonts w:eastAsia="Calibri" w:cs="Calibri"/>
      <w:sz w:val="28"/>
      <w:szCs w:val="22"/>
      <w:lang w:eastAsia="ar-SA"/>
    </w:rPr>
  </w:style>
  <w:style w:type="paragraph" w:customStyle="1" w:styleId="Style1">
    <w:name w:val="Style1"/>
    <w:basedOn w:val="a"/>
    <w:uiPriority w:val="99"/>
    <w:rsid w:val="007612D0"/>
    <w:pPr>
      <w:widowControl w:val="0"/>
      <w:suppressAutoHyphens/>
      <w:autoSpaceDE w:val="0"/>
      <w:spacing w:line="250" w:lineRule="exact"/>
      <w:ind w:firstLine="288"/>
    </w:pPr>
    <w:rPr>
      <w:rFonts w:cs="Calibri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7612D0"/>
    <w:pPr>
      <w:widowControl w:val="0"/>
      <w:suppressAutoHyphens/>
      <w:autoSpaceDE w:val="0"/>
      <w:jc w:val="left"/>
    </w:pPr>
    <w:rPr>
      <w:rFonts w:cs="Calibri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7612D0"/>
    <w:pPr>
      <w:widowControl w:val="0"/>
      <w:suppressAutoHyphens/>
      <w:autoSpaceDE w:val="0"/>
      <w:jc w:val="left"/>
    </w:pPr>
    <w:rPr>
      <w:rFonts w:cs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2D0"/>
    <w:pPr>
      <w:widowControl w:val="0"/>
      <w:suppressAutoHyphens/>
      <w:autoSpaceDE w:val="0"/>
      <w:jc w:val="left"/>
    </w:pPr>
    <w:rPr>
      <w:rFonts w:cs="Calibri"/>
      <w:sz w:val="24"/>
      <w:szCs w:val="24"/>
      <w:lang w:eastAsia="ar-SA"/>
    </w:rPr>
  </w:style>
  <w:style w:type="character" w:customStyle="1" w:styleId="FontStyle13">
    <w:name w:val="Font Style13"/>
    <w:rsid w:val="007612D0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7612D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7612D0"/>
    <w:rPr>
      <w:rFonts w:ascii="Arial Black" w:hAnsi="Arial Black" w:cs="Arial Black" w:hint="default"/>
      <w:sz w:val="20"/>
      <w:szCs w:val="20"/>
    </w:rPr>
  </w:style>
  <w:style w:type="character" w:customStyle="1" w:styleId="FontStyle14">
    <w:name w:val="Font Style14"/>
    <w:rsid w:val="007612D0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paragraph" w:customStyle="1" w:styleId="c13">
    <w:name w:val="c13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paragraph" w:customStyle="1" w:styleId="c2">
    <w:name w:val="c2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paragraph" w:customStyle="1" w:styleId="c14c20">
    <w:name w:val="c14 c20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paragraph" w:customStyle="1" w:styleId="c14">
    <w:name w:val="c14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612D0"/>
  </w:style>
  <w:style w:type="character" w:customStyle="1" w:styleId="c11c9c15">
    <w:name w:val="c11 c9 c15"/>
    <w:basedOn w:val="a0"/>
    <w:rsid w:val="007612D0"/>
  </w:style>
  <w:style w:type="character" w:customStyle="1" w:styleId="c11c9">
    <w:name w:val="c11 c9"/>
    <w:basedOn w:val="a0"/>
    <w:rsid w:val="007612D0"/>
  </w:style>
  <w:style w:type="character" w:customStyle="1" w:styleId="c21c11c9c15">
    <w:name w:val="c21 c11 c9 c15"/>
    <w:basedOn w:val="a0"/>
    <w:rsid w:val="007612D0"/>
  </w:style>
  <w:style w:type="character" w:customStyle="1" w:styleId="c21c11c9">
    <w:name w:val="c21 c11 c9"/>
    <w:basedOn w:val="a0"/>
    <w:rsid w:val="007612D0"/>
  </w:style>
  <w:style w:type="character" w:customStyle="1" w:styleId="a6">
    <w:name w:val="Верхний колонтитул Знак"/>
    <w:basedOn w:val="a0"/>
    <w:link w:val="a7"/>
    <w:uiPriority w:val="99"/>
    <w:semiHidden/>
    <w:rsid w:val="00736CFB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736CFB"/>
    <w:pPr>
      <w:tabs>
        <w:tab w:val="center" w:pos="4677"/>
        <w:tab w:val="right" w:pos="9355"/>
      </w:tabs>
      <w:spacing w:after="160" w:line="25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36CFB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736CFB"/>
    <w:pPr>
      <w:tabs>
        <w:tab w:val="center" w:pos="4677"/>
        <w:tab w:val="right" w:pos="9355"/>
      </w:tabs>
      <w:spacing w:after="160" w:line="25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736CFB"/>
    <w:rPr>
      <w:rFonts w:ascii="Segoe UI" w:eastAsia="Calibr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736CFB"/>
    <w:pPr>
      <w:jc w:val="left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FR2">
    <w:name w:val="FR2"/>
    <w:rsid w:val="00736CFB"/>
    <w:pPr>
      <w:widowControl w:val="0"/>
      <w:snapToGrid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c">
    <w:name w:val="Strong"/>
    <w:basedOn w:val="a0"/>
    <w:qFormat/>
    <w:rsid w:val="00736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CFB"/>
    <w:pPr>
      <w:keepNext/>
      <w:spacing w:before="240" w:after="60"/>
      <w:jc w:val="left"/>
      <w:outlineLvl w:val="1"/>
    </w:pPr>
    <w:rPr>
      <w:rFonts w:ascii="Arial" w:hAnsi="Arial" w:cs="Arial"/>
      <w:b/>
      <w:i/>
      <w:sz w:val="28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CFB"/>
    <w:rPr>
      <w:rFonts w:ascii="Arial" w:eastAsia="Times New Roman" w:hAnsi="Arial" w:cs="Arial"/>
      <w:b/>
      <w:i/>
      <w:sz w:val="28"/>
      <w:lang w:val="x-none" w:eastAsia="ru-RU"/>
    </w:rPr>
  </w:style>
  <w:style w:type="character" w:styleId="a3">
    <w:name w:val="Hyperlink"/>
    <w:uiPriority w:val="99"/>
    <w:semiHidden/>
    <w:unhideWhenUsed/>
    <w:rsid w:val="007612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2D0"/>
    <w:pPr>
      <w:spacing w:before="225" w:after="225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12D0"/>
    <w:pPr>
      <w:suppressAutoHyphens/>
      <w:spacing w:after="200" w:line="276" w:lineRule="auto"/>
      <w:ind w:left="720"/>
      <w:jc w:val="left"/>
    </w:pPr>
    <w:rPr>
      <w:rFonts w:eastAsia="Calibri" w:cs="Calibri"/>
      <w:sz w:val="28"/>
      <w:szCs w:val="22"/>
      <w:lang w:eastAsia="ar-SA"/>
    </w:rPr>
  </w:style>
  <w:style w:type="paragraph" w:customStyle="1" w:styleId="Style1">
    <w:name w:val="Style1"/>
    <w:basedOn w:val="a"/>
    <w:uiPriority w:val="99"/>
    <w:rsid w:val="007612D0"/>
    <w:pPr>
      <w:widowControl w:val="0"/>
      <w:suppressAutoHyphens/>
      <w:autoSpaceDE w:val="0"/>
      <w:spacing w:line="250" w:lineRule="exact"/>
      <w:ind w:firstLine="288"/>
    </w:pPr>
    <w:rPr>
      <w:rFonts w:cs="Calibri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7612D0"/>
    <w:pPr>
      <w:widowControl w:val="0"/>
      <w:suppressAutoHyphens/>
      <w:autoSpaceDE w:val="0"/>
      <w:jc w:val="left"/>
    </w:pPr>
    <w:rPr>
      <w:rFonts w:cs="Calibri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7612D0"/>
    <w:pPr>
      <w:widowControl w:val="0"/>
      <w:suppressAutoHyphens/>
      <w:autoSpaceDE w:val="0"/>
      <w:jc w:val="left"/>
    </w:pPr>
    <w:rPr>
      <w:rFonts w:cs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2D0"/>
    <w:pPr>
      <w:widowControl w:val="0"/>
      <w:suppressAutoHyphens/>
      <w:autoSpaceDE w:val="0"/>
      <w:jc w:val="left"/>
    </w:pPr>
    <w:rPr>
      <w:rFonts w:cs="Calibri"/>
      <w:sz w:val="24"/>
      <w:szCs w:val="24"/>
      <w:lang w:eastAsia="ar-SA"/>
    </w:rPr>
  </w:style>
  <w:style w:type="character" w:customStyle="1" w:styleId="FontStyle13">
    <w:name w:val="Font Style13"/>
    <w:rsid w:val="007612D0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7612D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7612D0"/>
    <w:rPr>
      <w:rFonts w:ascii="Arial Black" w:hAnsi="Arial Black" w:cs="Arial Black" w:hint="default"/>
      <w:sz w:val="20"/>
      <w:szCs w:val="20"/>
    </w:rPr>
  </w:style>
  <w:style w:type="character" w:customStyle="1" w:styleId="FontStyle14">
    <w:name w:val="Font Style14"/>
    <w:rsid w:val="007612D0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paragraph" w:customStyle="1" w:styleId="c13">
    <w:name w:val="c13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paragraph" w:customStyle="1" w:styleId="c2">
    <w:name w:val="c2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paragraph" w:customStyle="1" w:styleId="c14c20">
    <w:name w:val="c14 c20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paragraph" w:customStyle="1" w:styleId="c14">
    <w:name w:val="c14"/>
    <w:basedOn w:val="a"/>
    <w:rsid w:val="007612D0"/>
    <w:pPr>
      <w:suppressAutoHyphens/>
      <w:spacing w:before="280" w:after="280"/>
      <w:jc w:val="left"/>
    </w:pPr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612D0"/>
  </w:style>
  <w:style w:type="character" w:customStyle="1" w:styleId="c11c9c15">
    <w:name w:val="c11 c9 c15"/>
    <w:basedOn w:val="a0"/>
    <w:rsid w:val="007612D0"/>
  </w:style>
  <w:style w:type="character" w:customStyle="1" w:styleId="c11c9">
    <w:name w:val="c11 c9"/>
    <w:basedOn w:val="a0"/>
    <w:rsid w:val="007612D0"/>
  </w:style>
  <w:style w:type="character" w:customStyle="1" w:styleId="c21c11c9c15">
    <w:name w:val="c21 c11 c9 c15"/>
    <w:basedOn w:val="a0"/>
    <w:rsid w:val="007612D0"/>
  </w:style>
  <w:style w:type="character" w:customStyle="1" w:styleId="c21c11c9">
    <w:name w:val="c21 c11 c9"/>
    <w:basedOn w:val="a0"/>
    <w:rsid w:val="007612D0"/>
  </w:style>
  <w:style w:type="character" w:customStyle="1" w:styleId="a6">
    <w:name w:val="Верхний колонтитул Знак"/>
    <w:basedOn w:val="a0"/>
    <w:link w:val="a7"/>
    <w:uiPriority w:val="99"/>
    <w:semiHidden/>
    <w:rsid w:val="00736CFB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736CFB"/>
    <w:pPr>
      <w:tabs>
        <w:tab w:val="center" w:pos="4677"/>
        <w:tab w:val="right" w:pos="9355"/>
      </w:tabs>
      <w:spacing w:after="160" w:line="25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36CFB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736CFB"/>
    <w:pPr>
      <w:tabs>
        <w:tab w:val="center" w:pos="4677"/>
        <w:tab w:val="right" w:pos="9355"/>
      </w:tabs>
      <w:spacing w:after="160" w:line="25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736CFB"/>
    <w:rPr>
      <w:rFonts w:ascii="Segoe UI" w:eastAsia="Calibr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736CFB"/>
    <w:pPr>
      <w:jc w:val="left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FR2">
    <w:name w:val="FR2"/>
    <w:rsid w:val="00736CFB"/>
    <w:pPr>
      <w:widowControl w:val="0"/>
      <w:snapToGrid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c">
    <w:name w:val="Strong"/>
    <w:basedOn w:val="a0"/>
    <w:qFormat/>
    <w:rsid w:val="00736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28</Pages>
  <Words>6644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2021-11-07T09:14:00Z</dcterms:created>
  <dcterms:modified xsi:type="dcterms:W3CDTF">2025-02-10T15:41:00Z</dcterms:modified>
</cp:coreProperties>
</file>