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E" w:rsidRPr="0038588F" w:rsidRDefault="00921DAA" w:rsidP="00921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88F">
        <w:rPr>
          <w:rFonts w:ascii="Times New Roman" w:hAnsi="Times New Roman" w:cs="Times New Roman"/>
          <w:b/>
          <w:sz w:val="28"/>
          <w:szCs w:val="28"/>
        </w:rPr>
        <w:t>План самоанализа урока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Тема урока.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Тип урока.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Цель урока.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Задачи урока: образовательная, развивающая, воспитательная.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Формирование УУД: </w:t>
      </w:r>
      <w:proofErr w:type="gramStart"/>
      <w:r w:rsidRPr="0038588F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38588F">
        <w:rPr>
          <w:rFonts w:ascii="Times New Roman" w:hAnsi="Times New Roman" w:cs="Times New Roman"/>
          <w:sz w:val="28"/>
          <w:szCs w:val="28"/>
        </w:rPr>
        <w:t>, познавательные, коммуникативные, регулятивные.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Использование современных технологи</w:t>
      </w:r>
      <w:r w:rsidR="00960214" w:rsidRPr="0038588F">
        <w:rPr>
          <w:rFonts w:ascii="Times New Roman" w:hAnsi="Times New Roman" w:cs="Times New Roman"/>
          <w:sz w:val="28"/>
          <w:szCs w:val="28"/>
        </w:rPr>
        <w:t>й (</w:t>
      </w:r>
      <w:r w:rsidR="00E934D9" w:rsidRPr="0038588F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960214" w:rsidRPr="0038588F">
        <w:rPr>
          <w:rFonts w:ascii="Times New Roman" w:hAnsi="Times New Roman" w:cs="Times New Roman"/>
          <w:sz w:val="28"/>
          <w:szCs w:val="28"/>
        </w:rPr>
        <w:t>этап урока).</w:t>
      </w:r>
    </w:p>
    <w:p w:rsidR="00921DAA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>Формы обучения (фронтальн</w:t>
      </w:r>
      <w:bookmarkStart w:id="0" w:name="_GoBack"/>
      <w:bookmarkEnd w:id="0"/>
      <w:r w:rsidRPr="0038588F">
        <w:rPr>
          <w:rFonts w:ascii="Times New Roman" w:hAnsi="Times New Roman" w:cs="Times New Roman"/>
          <w:sz w:val="28"/>
          <w:szCs w:val="28"/>
        </w:rPr>
        <w:t>ая, групповая, парная, индивидуальная) на каждом этапе урока.</w:t>
      </w:r>
    </w:p>
    <w:p w:rsidR="000D31F7" w:rsidRPr="0038588F" w:rsidRDefault="00921DAA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8588F">
        <w:rPr>
          <w:rFonts w:ascii="Times New Roman" w:hAnsi="Times New Roman" w:cs="Times New Roman"/>
          <w:sz w:val="28"/>
          <w:szCs w:val="28"/>
        </w:rPr>
        <w:t>Методы и приемы обучения (доля репродуктивной</w:t>
      </w:r>
      <w:r w:rsidR="000D31F7" w:rsidRPr="0038588F">
        <w:rPr>
          <w:rFonts w:ascii="Times New Roman" w:hAnsi="Times New Roman" w:cs="Times New Roman"/>
          <w:sz w:val="28"/>
          <w:szCs w:val="28"/>
        </w:rPr>
        <w:t xml:space="preserve"> деятельности: «прочитай», «перескажи», «повтори», «вспомни»</w:t>
      </w:r>
      <w:r w:rsidRPr="0038588F">
        <w:rPr>
          <w:rFonts w:ascii="Times New Roman" w:hAnsi="Times New Roman" w:cs="Times New Roman"/>
          <w:sz w:val="28"/>
          <w:szCs w:val="28"/>
        </w:rPr>
        <w:t xml:space="preserve"> и поисковой деятельности</w:t>
      </w:r>
      <w:r w:rsidR="000D31F7" w:rsidRPr="0038588F">
        <w:rPr>
          <w:rFonts w:ascii="Times New Roman" w:hAnsi="Times New Roman" w:cs="Times New Roman"/>
          <w:sz w:val="28"/>
          <w:szCs w:val="28"/>
        </w:rPr>
        <w:t>: «докажи», «объясни», «оцени», «сравни», «найди ошибку») на каждом этапе</w:t>
      </w:r>
      <w:r w:rsidR="00E934D9" w:rsidRPr="0038588F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0D31F7" w:rsidRPr="00385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0214" w:rsidRPr="0038588F" w:rsidRDefault="00921DAA" w:rsidP="00960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</w:t>
      </w:r>
      <w:r w:rsidR="000D31F7" w:rsidRPr="0038588F">
        <w:rPr>
          <w:rFonts w:ascii="Times New Roman" w:hAnsi="Times New Roman" w:cs="Times New Roman"/>
          <w:sz w:val="28"/>
          <w:szCs w:val="28"/>
        </w:rPr>
        <w:t>Объём и характер самостоятельной работы.</w:t>
      </w:r>
    </w:p>
    <w:p w:rsidR="000D31F7" w:rsidRPr="0038588F" w:rsidRDefault="000D31F7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Реализация дифференцированного обучения и обучения детей с ОВЗ.</w:t>
      </w:r>
    </w:p>
    <w:p w:rsidR="00960214" w:rsidRPr="0038588F" w:rsidRDefault="00960214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88F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38588F">
        <w:rPr>
          <w:rFonts w:ascii="Times New Roman" w:hAnsi="Times New Roman" w:cs="Times New Roman"/>
          <w:sz w:val="28"/>
          <w:szCs w:val="28"/>
        </w:rPr>
        <w:t xml:space="preserve"> связь, использование изученного материала в жизни.</w:t>
      </w:r>
    </w:p>
    <w:p w:rsidR="000D31F7" w:rsidRPr="0038588F" w:rsidRDefault="000D31F7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Средства обучения, использование наглядного материала (целесообразность их использования).</w:t>
      </w:r>
    </w:p>
    <w:p w:rsidR="000D31F7" w:rsidRPr="0038588F" w:rsidRDefault="000D31F7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Рациональность распределения времени на </w:t>
      </w:r>
      <w:r w:rsidR="00960214" w:rsidRPr="0038588F">
        <w:rPr>
          <w:rFonts w:ascii="Times New Roman" w:hAnsi="Times New Roman" w:cs="Times New Roman"/>
          <w:sz w:val="28"/>
          <w:szCs w:val="28"/>
        </w:rPr>
        <w:t>этапах урока, логичность «связок» между этапами урока.</w:t>
      </w:r>
    </w:p>
    <w:p w:rsidR="00960214" w:rsidRPr="0038588F" w:rsidRDefault="00960214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Психологические основы урока: эмоциональная атмосфера урока, чередование материала разной степени трудности, </w:t>
      </w:r>
      <w:proofErr w:type="spellStart"/>
      <w:r w:rsidRPr="0038588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8588F">
        <w:rPr>
          <w:rFonts w:ascii="Times New Roman" w:hAnsi="Times New Roman" w:cs="Times New Roman"/>
          <w:sz w:val="28"/>
          <w:szCs w:val="28"/>
        </w:rPr>
        <w:t>, формирование навыков самоконтроля и самооценки.</w:t>
      </w:r>
    </w:p>
    <w:p w:rsidR="00960214" w:rsidRPr="0038588F" w:rsidRDefault="00E934D9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Итог урока. Рефлексия.</w:t>
      </w:r>
    </w:p>
    <w:p w:rsidR="00E934D9" w:rsidRPr="0038588F" w:rsidRDefault="00E934D9" w:rsidP="0092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88F">
        <w:rPr>
          <w:rFonts w:ascii="Times New Roman" w:hAnsi="Times New Roman" w:cs="Times New Roman"/>
          <w:sz w:val="28"/>
          <w:szCs w:val="28"/>
        </w:rPr>
        <w:t xml:space="preserve"> Домашнее задание: оптимальный объём, инструктаж, дифференциация, право выбора.</w:t>
      </w:r>
    </w:p>
    <w:p w:rsidR="00D200AD" w:rsidRPr="0038588F" w:rsidRDefault="00D200AD" w:rsidP="00D200AD">
      <w:pPr>
        <w:rPr>
          <w:rFonts w:ascii="Times New Roman" w:hAnsi="Times New Roman" w:cs="Times New Roman"/>
          <w:sz w:val="28"/>
          <w:szCs w:val="28"/>
        </w:rPr>
      </w:pPr>
    </w:p>
    <w:p w:rsidR="0038588F" w:rsidRDefault="0038588F" w:rsidP="00D200AD">
      <w:pPr>
        <w:rPr>
          <w:rFonts w:ascii="Times New Roman" w:hAnsi="Times New Roman" w:cs="Times New Roman"/>
          <w:sz w:val="24"/>
          <w:szCs w:val="24"/>
        </w:rPr>
        <w:sectPr w:rsidR="0038588F" w:rsidSect="0038588F">
          <w:pgSz w:w="11906" w:h="16838"/>
          <w:pgMar w:top="709" w:right="568" w:bottom="709" w:left="709" w:header="708" w:footer="708" w:gutter="0"/>
          <w:cols w:space="708"/>
          <w:docGrid w:linePitch="360"/>
        </w:sectPr>
      </w:pPr>
    </w:p>
    <w:p w:rsidR="00D200AD" w:rsidRPr="00D200AD" w:rsidRDefault="00D200AD" w:rsidP="00D200AD">
      <w:pPr>
        <w:rPr>
          <w:rFonts w:ascii="Times New Roman" w:hAnsi="Times New Roman" w:cs="Times New Roman"/>
          <w:sz w:val="24"/>
          <w:szCs w:val="24"/>
        </w:rPr>
      </w:pPr>
    </w:p>
    <w:sectPr w:rsidR="00D200AD" w:rsidRPr="00D200AD" w:rsidSect="0038588F">
      <w:type w:val="continuous"/>
      <w:pgSz w:w="11906" w:h="16838"/>
      <w:pgMar w:top="709" w:right="568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A2C"/>
    <w:multiLevelType w:val="hybridMultilevel"/>
    <w:tmpl w:val="5ECA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B90"/>
    <w:multiLevelType w:val="hybridMultilevel"/>
    <w:tmpl w:val="5ECA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06FF"/>
    <w:multiLevelType w:val="hybridMultilevel"/>
    <w:tmpl w:val="5ECA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3"/>
    <w:rsid w:val="000D31F7"/>
    <w:rsid w:val="0038588F"/>
    <w:rsid w:val="00676A9D"/>
    <w:rsid w:val="00921DAA"/>
    <w:rsid w:val="00960214"/>
    <w:rsid w:val="00BF0E53"/>
    <w:rsid w:val="00C068EE"/>
    <w:rsid w:val="00D200AD"/>
    <w:rsid w:val="00E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2019-04-24T09:51:00Z</dcterms:created>
  <dcterms:modified xsi:type="dcterms:W3CDTF">2019-04-24T09:51:00Z</dcterms:modified>
</cp:coreProperties>
</file>