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A12" w:rsidRPr="00BD4175" w:rsidRDefault="00780A12" w:rsidP="002771F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175">
        <w:rPr>
          <w:rFonts w:ascii="Times New Roman" w:eastAsia="Calibri" w:hAnsi="Times New Roman" w:cs="Times New Roman"/>
          <w:b/>
          <w:bCs/>
          <w:sz w:val="24"/>
          <w:szCs w:val="24"/>
        </w:rPr>
        <w:t>План контрольной работы по русскому языку</w:t>
      </w:r>
    </w:p>
    <w:p w:rsidR="00780A12" w:rsidRPr="00BD4175" w:rsidRDefault="00780A12" w:rsidP="00780A12">
      <w:pPr>
        <w:widowControl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175">
        <w:rPr>
          <w:rFonts w:ascii="Times New Roman" w:eastAsia="Calibri" w:hAnsi="Times New Roman" w:cs="Times New Roman"/>
          <w:b/>
          <w:bCs/>
          <w:sz w:val="24"/>
          <w:szCs w:val="24"/>
        </w:rPr>
        <w:t>для промежуточной аттестации 10-х классов (40 минут)</w:t>
      </w:r>
    </w:p>
    <w:p w:rsidR="00780A12" w:rsidRPr="00BD4175" w:rsidRDefault="00780A12" w:rsidP="006C67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Style w:val="a3"/>
        <w:tblW w:w="5448" w:type="pct"/>
        <w:tblInd w:w="-318" w:type="dxa"/>
        <w:tblLook w:val="04A0" w:firstRow="1" w:lastRow="0" w:firstColumn="1" w:lastColumn="0" w:noHBand="0" w:noVBand="1"/>
      </w:tblPr>
      <w:tblGrid>
        <w:gridCol w:w="1043"/>
        <w:gridCol w:w="1009"/>
        <w:gridCol w:w="2202"/>
        <w:gridCol w:w="2811"/>
        <w:gridCol w:w="1111"/>
        <w:gridCol w:w="1436"/>
        <w:gridCol w:w="1588"/>
      </w:tblGrid>
      <w:tr w:rsidR="00780A12" w:rsidRPr="00E727F8" w:rsidTr="00E727F8">
        <w:trPr>
          <w:trHeight w:val="1587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12" w:rsidRPr="00E727F8" w:rsidRDefault="00780A12" w:rsidP="00BD4175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12" w:rsidRPr="00E727F8" w:rsidRDefault="00780A12" w:rsidP="00780A12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Код КЭС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12" w:rsidRPr="00E727F8" w:rsidRDefault="00780A12" w:rsidP="00780A12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Расшифровка КЭС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12" w:rsidRPr="00E727F8" w:rsidRDefault="00780A12" w:rsidP="00780A12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Проверяемое умение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12" w:rsidRPr="00E727F8" w:rsidRDefault="00780A12" w:rsidP="00780A12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  <w:p w:rsidR="00780A12" w:rsidRPr="00E727F8" w:rsidRDefault="00780A12" w:rsidP="00780A12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12" w:rsidRPr="00E727F8" w:rsidRDefault="00780A12" w:rsidP="00780A12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  <w:p w:rsidR="00780A12" w:rsidRPr="00E727F8" w:rsidRDefault="00780A12" w:rsidP="00780A12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12" w:rsidRPr="00E727F8" w:rsidRDefault="00780A12" w:rsidP="00780A12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время на выполнения задания, </w:t>
            </w:r>
            <w:r w:rsidRPr="00E727F8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</w:tr>
      <w:tr w:rsidR="002771FF" w:rsidRPr="00E727F8" w:rsidTr="00E727F8">
        <w:trPr>
          <w:trHeight w:val="485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FF" w:rsidRPr="00E727F8" w:rsidRDefault="002771FF" w:rsidP="00BD4175">
            <w:pPr>
              <w:widowControl w:val="0"/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2771FF" w:rsidRPr="00E727F8" w:rsidRDefault="002771FF" w:rsidP="002771FF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 w:rsidRPr="00E727F8">
              <w:rPr>
                <w:sz w:val="24"/>
                <w:szCs w:val="24"/>
              </w:rPr>
              <w:t>8.5</w:t>
            </w:r>
          </w:p>
          <w:p w:rsidR="002771FF" w:rsidRPr="00E727F8" w:rsidRDefault="002771FF" w:rsidP="002771FF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 w:rsidRPr="00E727F8">
              <w:rPr>
                <w:sz w:val="24"/>
                <w:szCs w:val="24"/>
              </w:rPr>
              <w:t>11</w:t>
            </w:r>
          </w:p>
        </w:tc>
        <w:tc>
          <w:tcPr>
            <w:tcW w:w="983" w:type="pct"/>
          </w:tcPr>
          <w:p w:rsidR="002771FF" w:rsidRPr="00E727F8" w:rsidRDefault="002771FF" w:rsidP="00E72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Анализ текста. </w:t>
            </w:r>
            <w:r w:rsidRPr="00E727F8">
              <w:rPr>
                <w:rFonts w:ascii="Times New Roman" w:eastAsia="TimesNewRomanPSMT" w:hAnsi="Times New Roman" w:cs="Times New Roman"/>
                <w:bCs/>
                <w:iCs/>
                <w:sz w:val="24"/>
                <w:szCs w:val="24"/>
              </w:rPr>
              <w:t>Информационная</w:t>
            </w:r>
            <w:r w:rsidRPr="00E727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обработка текстов различных стилей и</w:t>
            </w:r>
            <w:r w:rsidR="00E727F8" w:rsidRPr="00E727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727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жанров</w:t>
            </w:r>
          </w:p>
        </w:tc>
        <w:tc>
          <w:tcPr>
            <w:tcW w:w="1255" w:type="pct"/>
          </w:tcPr>
          <w:p w:rsidR="002771FF" w:rsidRPr="00E727F8" w:rsidRDefault="002771FF" w:rsidP="002771FF">
            <w:pPr>
              <w:pStyle w:val="a4"/>
              <w:ind w:left="28"/>
              <w:rPr>
                <w:sz w:val="24"/>
                <w:szCs w:val="24"/>
              </w:rPr>
            </w:pPr>
            <w:r w:rsidRPr="00E727F8">
              <w:rPr>
                <w:rFonts w:eastAsia="TimesNewRomanPSMT"/>
                <w:sz w:val="24"/>
                <w:szCs w:val="24"/>
              </w:rPr>
              <w:t>Использовать основные виды чтения в зависимости от коммуникативной задачи. Извлекать необходимую информацию из различных источников.  Владеть основными приёмами информационной переработки письменного текста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FF" w:rsidRPr="00E727F8" w:rsidRDefault="002771FF" w:rsidP="002771FF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bookmarkStart w:id="0" w:name="_GoBack"/>
            <w:bookmarkEnd w:id="0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FF" w:rsidRPr="00E727F8" w:rsidRDefault="002771FF" w:rsidP="002771FF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FF" w:rsidRPr="00E727F8" w:rsidRDefault="003D351E" w:rsidP="002771FF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3BB" w:rsidRPr="00E727F8" w:rsidTr="00E727F8">
        <w:trPr>
          <w:trHeight w:val="409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D413BB" w:rsidP="00BD4175">
            <w:pPr>
              <w:widowControl w:val="0"/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3BB" w:rsidRPr="00E727F8" w:rsidRDefault="00D413BB" w:rsidP="00D413BB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983" w:type="pct"/>
          </w:tcPr>
          <w:p w:rsidR="00D413BB" w:rsidRPr="00E727F8" w:rsidRDefault="00D413BB" w:rsidP="00D413BB">
            <w:pPr>
              <w:pStyle w:val="a4"/>
              <w:ind w:left="28"/>
              <w:rPr>
                <w:sz w:val="24"/>
                <w:szCs w:val="24"/>
              </w:rPr>
            </w:pPr>
            <w:r w:rsidRPr="00E727F8">
              <w:rPr>
                <w:rFonts w:eastAsia="TimesNewRomanPSMT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255" w:type="pct"/>
          </w:tcPr>
          <w:p w:rsidR="00D413BB" w:rsidRPr="00E727F8" w:rsidRDefault="00D413BB" w:rsidP="00D413BB">
            <w:pPr>
              <w:pStyle w:val="a4"/>
              <w:ind w:left="28"/>
              <w:rPr>
                <w:sz w:val="24"/>
                <w:szCs w:val="24"/>
              </w:rPr>
            </w:pPr>
            <w:r w:rsidRPr="00E727F8">
              <w:rPr>
                <w:rFonts w:eastAsia="TimesNewRomanPSMT"/>
                <w:sz w:val="24"/>
                <w:szCs w:val="24"/>
              </w:rPr>
              <w:t>Проводить лингвистический анализ текстов. Использовать основные виды чтения в зависимости от коммуникативной задачи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D413BB" w:rsidP="00D4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D413BB" w:rsidP="00D413BB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3D351E" w:rsidP="00D413BB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3BB" w:rsidRPr="00E727F8" w:rsidTr="00E727F8">
        <w:trPr>
          <w:trHeight w:val="509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D413BB" w:rsidP="00BD4175">
            <w:pPr>
              <w:widowControl w:val="0"/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3BB" w:rsidRPr="00E727F8" w:rsidRDefault="00D413BB" w:rsidP="00D413BB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3BB" w:rsidRPr="00E727F8" w:rsidRDefault="00D413BB" w:rsidP="00D413BB">
            <w:pP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D413BB" w:rsidP="00D413BB">
            <w:pPr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Проводить различные виды анализа языковых единиц, языковых явлений и фактов. Проводить лингвистический анализ учебно-научных, деловых, публицистических, разговорных и художественных текстов. Использовать основные виды чтения в зависимости от коммуникативной задачи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D413BB" w:rsidP="00D413BB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D413BB" w:rsidP="00D413BB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3D351E" w:rsidP="00D413BB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3BB" w:rsidRPr="00E727F8" w:rsidTr="00E727F8">
        <w:trPr>
          <w:trHeight w:val="471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E727F8" w:rsidP="00E727F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" w:type="pct"/>
          </w:tcPr>
          <w:p w:rsidR="00D413BB" w:rsidRPr="00E727F8" w:rsidRDefault="00D413BB" w:rsidP="00D413BB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 w:rsidRPr="00E727F8">
              <w:rPr>
                <w:sz w:val="24"/>
                <w:szCs w:val="24"/>
              </w:rPr>
              <w:t>9.1</w:t>
            </w:r>
          </w:p>
        </w:tc>
        <w:tc>
          <w:tcPr>
            <w:tcW w:w="983" w:type="pct"/>
          </w:tcPr>
          <w:p w:rsidR="00D413BB" w:rsidRPr="00E727F8" w:rsidRDefault="00D413BB" w:rsidP="00D413BB">
            <w:pPr>
              <w:pStyle w:val="a4"/>
              <w:ind w:left="28"/>
              <w:jc w:val="both"/>
              <w:rPr>
                <w:sz w:val="24"/>
                <w:szCs w:val="24"/>
              </w:rPr>
            </w:pPr>
            <w:r w:rsidRPr="00E727F8">
              <w:rPr>
                <w:rFonts w:eastAsia="TimesNewRomanPSMT"/>
                <w:sz w:val="24"/>
                <w:szCs w:val="24"/>
              </w:rPr>
              <w:t>Орфоэпические нормы</w:t>
            </w:r>
          </w:p>
        </w:tc>
        <w:tc>
          <w:tcPr>
            <w:tcW w:w="1255" w:type="pct"/>
          </w:tcPr>
          <w:p w:rsidR="00D413BB" w:rsidRPr="00E727F8" w:rsidRDefault="00D413BB" w:rsidP="00D413BB">
            <w:pPr>
              <w:pStyle w:val="a4"/>
              <w:ind w:left="28"/>
              <w:rPr>
                <w:sz w:val="24"/>
                <w:szCs w:val="24"/>
              </w:rPr>
            </w:pPr>
            <w:r w:rsidRPr="00E727F8">
              <w:rPr>
                <w:rFonts w:eastAsia="TimesNewRomanPSMT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D413BB" w:rsidP="00D4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D413BB" w:rsidP="00D413BB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3D351E" w:rsidP="00D413BB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3BB" w:rsidRPr="00E727F8" w:rsidTr="00E727F8">
        <w:trPr>
          <w:trHeight w:val="405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E727F8" w:rsidP="00E727F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" w:type="pct"/>
          </w:tcPr>
          <w:p w:rsidR="00D413BB" w:rsidRPr="00E727F8" w:rsidRDefault="00D413BB" w:rsidP="00D413BB">
            <w:pPr>
              <w:pStyle w:val="a4"/>
              <w:ind w:left="28"/>
              <w:jc w:val="center"/>
              <w:rPr>
                <w:sz w:val="24"/>
                <w:szCs w:val="24"/>
              </w:rPr>
            </w:pPr>
            <w:r w:rsidRPr="00E727F8">
              <w:rPr>
                <w:sz w:val="24"/>
                <w:szCs w:val="24"/>
              </w:rPr>
              <w:t>9.2</w:t>
            </w:r>
          </w:p>
        </w:tc>
        <w:tc>
          <w:tcPr>
            <w:tcW w:w="983" w:type="pct"/>
          </w:tcPr>
          <w:p w:rsidR="00D413BB" w:rsidRPr="00E727F8" w:rsidRDefault="00D413BB" w:rsidP="00D413BB">
            <w:pPr>
              <w:pStyle w:val="a4"/>
              <w:ind w:left="28"/>
              <w:jc w:val="both"/>
              <w:rPr>
                <w:sz w:val="24"/>
                <w:szCs w:val="24"/>
              </w:rPr>
            </w:pPr>
            <w:r w:rsidRPr="00E727F8">
              <w:rPr>
                <w:rFonts w:eastAsia="TimesNewRomanPSMT"/>
                <w:sz w:val="24"/>
                <w:szCs w:val="24"/>
              </w:rPr>
              <w:t>Лексические нормы</w:t>
            </w:r>
          </w:p>
        </w:tc>
        <w:tc>
          <w:tcPr>
            <w:tcW w:w="1255" w:type="pct"/>
          </w:tcPr>
          <w:p w:rsidR="00D413BB" w:rsidRPr="00E727F8" w:rsidRDefault="00D413BB" w:rsidP="00D413BB">
            <w:pPr>
              <w:pStyle w:val="a4"/>
              <w:ind w:left="28"/>
              <w:rPr>
                <w:sz w:val="24"/>
                <w:szCs w:val="24"/>
              </w:rPr>
            </w:pPr>
            <w:r w:rsidRPr="00E727F8">
              <w:rPr>
                <w:rFonts w:eastAsia="TimesNewRomanPSMT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D413BB" w:rsidP="00D4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D413BB" w:rsidP="00D413BB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3D351E" w:rsidP="00D413BB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3BB" w:rsidRPr="00E727F8" w:rsidTr="00E727F8">
        <w:trPr>
          <w:trHeight w:val="495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E727F8" w:rsidP="00E727F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3BB" w:rsidRPr="00E727F8" w:rsidRDefault="00D413BB" w:rsidP="00D413BB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3BB" w:rsidRPr="00E727F8" w:rsidRDefault="00D413BB" w:rsidP="00D413B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Грамматические нормы (морфологические нормы)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D413BB" w:rsidP="00D413BB">
            <w:pPr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964543" w:rsidP="00D413BB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413BB" w:rsidRPr="00E727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D413BB" w:rsidP="00D413BB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3D351E" w:rsidP="00D413BB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3BB" w:rsidRPr="00E727F8" w:rsidTr="00E727F8">
        <w:trPr>
          <w:trHeight w:val="485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E727F8" w:rsidP="00E727F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3BB" w:rsidRPr="00E727F8" w:rsidRDefault="00D413BB" w:rsidP="00D413BB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3BB" w:rsidRPr="00E727F8" w:rsidRDefault="00D413BB" w:rsidP="00D413BB">
            <w:pP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0B4759" w:rsidP="00D413BB">
            <w:pPr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D413BB" w:rsidP="00D4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D413BB" w:rsidP="00D413BB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BB" w:rsidRPr="00E727F8" w:rsidRDefault="003D351E" w:rsidP="00D413BB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543" w:rsidRPr="00E727F8" w:rsidTr="00E727F8">
        <w:trPr>
          <w:trHeight w:val="528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43" w:rsidRPr="00E727F8" w:rsidRDefault="00E727F8" w:rsidP="00E727F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43" w:rsidRPr="00E727F8" w:rsidRDefault="00964543" w:rsidP="00964543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43" w:rsidRPr="00E727F8" w:rsidRDefault="00964543" w:rsidP="0096454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43" w:rsidRPr="00E727F8" w:rsidRDefault="00964543" w:rsidP="00964543">
            <w:pPr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43" w:rsidRPr="00E727F8" w:rsidRDefault="00964543" w:rsidP="0096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43" w:rsidRPr="00E727F8" w:rsidRDefault="00964543" w:rsidP="00964543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43" w:rsidRPr="00E727F8" w:rsidRDefault="003D351E" w:rsidP="00964543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759" w:rsidRPr="00E727F8" w:rsidTr="00E727F8">
        <w:trPr>
          <w:trHeight w:val="479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E727F8" w:rsidP="00E727F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59" w:rsidRPr="00E727F8" w:rsidRDefault="000B4759" w:rsidP="000B4759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59" w:rsidRPr="00E727F8" w:rsidRDefault="000B4759" w:rsidP="000B4759">
            <w:pPr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Правописание суффиксов различных частей </w:t>
            </w:r>
            <w:proofErr w:type="gramStart"/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речи(</w:t>
            </w:r>
            <w:proofErr w:type="gramEnd"/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кроме –Н-/-НН-)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3D351E" w:rsidP="000B4759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759" w:rsidRPr="00E727F8" w:rsidTr="00E727F8">
        <w:trPr>
          <w:trHeight w:val="555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E727F8" w:rsidP="00E727F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59" w:rsidRPr="00E727F8" w:rsidRDefault="000B4759" w:rsidP="000B4759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59" w:rsidRPr="00E727F8" w:rsidRDefault="000B4759" w:rsidP="000B47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Правописание личных окончаний глаголов и суффиксов</w:t>
            </w:r>
          </w:p>
          <w:p w:rsidR="000B4759" w:rsidRPr="00E727F8" w:rsidRDefault="000B4759" w:rsidP="000B47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причастий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3D351E" w:rsidP="000B4759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759" w:rsidRPr="00E727F8" w:rsidTr="00E727F8">
        <w:trPr>
          <w:trHeight w:val="681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E727F8" w:rsidP="00E727F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59" w:rsidRPr="00E727F8" w:rsidRDefault="000B4759" w:rsidP="000B4759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59" w:rsidRPr="00E727F8" w:rsidRDefault="000B4759" w:rsidP="000B47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Правописание личных окончаний глаголов и суффиксов</w:t>
            </w:r>
          </w:p>
          <w:p w:rsidR="000B4759" w:rsidRPr="00E727F8" w:rsidRDefault="000B4759" w:rsidP="000B47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причастий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BD4175" w:rsidP="000B4759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759" w:rsidRPr="00E727F8" w:rsidTr="00E727F8">
        <w:trPr>
          <w:trHeight w:val="681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3D351E" w:rsidP="00E727F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2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59" w:rsidRPr="00E727F8" w:rsidRDefault="000B4759" w:rsidP="000B4759">
            <w:pPr>
              <w:ind w:right="218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59" w:rsidRPr="00E727F8" w:rsidRDefault="000B4759" w:rsidP="000B47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Слитное и раздельное написание НЕ с различными частями речи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BD4175" w:rsidP="000B4759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759" w:rsidRPr="00E727F8" w:rsidTr="00E727F8">
        <w:trPr>
          <w:trHeight w:val="681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3D351E" w:rsidP="00E727F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59" w:rsidRPr="00E727F8" w:rsidRDefault="000B4759" w:rsidP="000B4759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59" w:rsidRPr="00E727F8" w:rsidRDefault="000B4759" w:rsidP="000B47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Слитное, дефисное, раздельное написание слов различных частей</w:t>
            </w:r>
          </w:p>
          <w:p w:rsidR="000B4759" w:rsidRPr="00E727F8" w:rsidRDefault="000B4759" w:rsidP="000B47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3D351E" w:rsidP="000B4759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759" w:rsidRPr="00E727F8" w:rsidTr="00E727F8">
        <w:trPr>
          <w:trHeight w:val="681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3D351E" w:rsidP="00E727F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59" w:rsidRPr="00E727F8" w:rsidRDefault="000B4759" w:rsidP="000B4759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59" w:rsidRPr="00E727F8" w:rsidRDefault="000B4759" w:rsidP="000B47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Слитное, дефисное, раздельное написание слов различных частей</w:t>
            </w:r>
          </w:p>
          <w:p w:rsidR="000B4759" w:rsidRPr="00E727F8" w:rsidRDefault="000B4759" w:rsidP="000B47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BD4175" w:rsidP="000B4759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759" w:rsidRPr="00E727F8" w:rsidTr="00E727F8">
        <w:trPr>
          <w:trHeight w:val="681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1F7CFF" w:rsidP="00E727F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59" w:rsidRPr="00E727F8" w:rsidRDefault="000B4759" w:rsidP="000B4759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59" w:rsidRPr="00E727F8" w:rsidRDefault="000B4759" w:rsidP="000B47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1F7CFF" w:rsidP="000B4759">
            <w:pPr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BD4175" w:rsidP="000B4759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759" w:rsidRPr="00E727F8" w:rsidTr="00E727F8">
        <w:trPr>
          <w:trHeight w:val="681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3D351E" w:rsidP="00E727F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59" w:rsidRPr="00E727F8" w:rsidRDefault="000B4759" w:rsidP="000B4759">
            <w:pPr>
              <w:jc w:val="center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759" w:rsidRPr="00E727F8" w:rsidRDefault="000B4759" w:rsidP="000B47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 средств выразительности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</w:t>
            </w:r>
          </w:p>
          <w:p w:rsidR="000B4759" w:rsidRPr="00E727F8" w:rsidRDefault="000B4759" w:rsidP="000B4759">
            <w:pPr>
              <w:ind w:left="28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E727F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синонимические ресурсы русского языка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59" w:rsidRPr="00E727F8" w:rsidRDefault="000B4759" w:rsidP="000B4759">
            <w:pPr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771FF" w:rsidRDefault="002771FF" w:rsidP="00E727F8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7F8" w:rsidRPr="00BD4175" w:rsidRDefault="00E727F8" w:rsidP="00E727F8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1FF" w:rsidRPr="00E727F8" w:rsidRDefault="002771FF" w:rsidP="002771F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27F8">
        <w:rPr>
          <w:rFonts w:ascii="Times New Roman" w:eastAsia="Calibri" w:hAnsi="Times New Roman" w:cs="Times New Roman"/>
          <w:b/>
          <w:bCs/>
          <w:sz w:val="28"/>
          <w:szCs w:val="28"/>
        </w:rPr>
        <w:t>Демоверсия</w:t>
      </w:r>
    </w:p>
    <w:p w:rsidR="002771FF" w:rsidRPr="00E727F8" w:rsidRDefault="002771FF" w:rsidP="002771F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71FF" w:rsidRPr="00E727F8" w:rsidRDefault="002771FF" w:rsidP="002771F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27F8">
        <w:rPr>
          <w:rFonts w:ascii="Times New Roman" w:eastAsia="Calibri" w:hAnsi="Times New Roman" w:cs="Times New Roman"/>
          <w:b/>
          <w:bCs/>
          <w:sz w:val="28"/>
          <w:szCs w:val="28"/>
        </w:rPr>
        <w:t>контрольная работа по русскому языку</w:t>
      </w:r>
    </w:p>
    <w:p w:rsidR="002771FF" w:rsidRPr="00E727F8" w:rsidRDefault="002771FF" w:rsidP="002771FF">
      <w:pPr>
        <w:widowControl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27F8">
        <w:rPr>
          <w:rFonts w:ascii="Times New Roman" w:eastAsia="Calibri" w:hAnsi="Times New Roman" w:cs="Times New Roman"/>
          <w:b/>
          <w:bCs/>
          <w:sz w:val="28"/>
          <w:szCs w:val="28"/>
        </w:rPr>
        <w:t>за курс 10 класса (40 минут)</w:t>
      </w:r>
    </w:p>
    <w:p w:rsidR="002771FF" w:rsidRPr="00BD4175" w:rsidRDefault="002771FF" w:rsidP="006C67D4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Укажите два предложения, в которых верно передана ГЛАВНАЯ информация, содержащаяся в тексте. Запишите номера этих предложений.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Технология, обеспечивающая прогресс в разных сферах человеческой деятельности, — это совокупность знаний о материале для изготовления инструментов, методах их использования и энергии, при этом применяемой.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Человек с доисторических времён старался преобразовывать окружавшие его природные материалы и вещества, делая из них инструменты, чтобы использовать их в своей жизни.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Технология — очень широкое понятие, объединяющее многие представления, это совокупность знаний и процедур, которые использует человек.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Стараясь преобразовать природные материалы, люди научились делать различные инструменты и использовать их для изготовления необходимых для жизни предметов.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Для обеспечения прогресса в разных сферах деятельности люди накапливали знания о материале для изготовления инструментов, методах их использования и применяемой при этом энергии — создавали технологию.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1)Технология</w:t>
      </w:r>
      <w:proofErr w:type="gramEnd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совокупность знаний и процедур, которые человек использует для улучшения своей жизни и обеспечения поступательного движения общества вперёд, развития. (2) Ещё с доисторических времен человек старался преобразовыватъ окружавшие его природные материалы и вещества и делать из них необходимые для создания материальных благ предметы, которые называются инструментами, а методы их использования — технологией. (</w:t>
      </w: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3)&lt;</w:t>
      </w:r>
      <w:proofErr w:type="gramEnd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...&gt;, технология — это очень широкое понятие, которое объединяет знания о том, как и из чего делаются инструменты, о том, для чего эти инструменты нужны, и о том, какая энергия применяется при их использовании.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Какое из приведённых ниже слов или сочетаний слов должно быть на месте пропуска в третьем (3) предложении текста?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Вопреки этому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Прочитайте фрагмент словарной статьи, в которой приведены значения слова МАТЕРИАЛ. Определите значение, в котором это слово использовано в предложении 2. Выпишите цифру, соответствующую этому значению в приведённом фрагменте словарной статьи.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-а, м.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Источник, сведения, служащие основой для чего-либо. Материал для наблюдений.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Обычно мн. Собрание документов по какому-либо вопросу. Материалы следствия.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Предметы, вещества, идущие на изготовление чего-либо. Строительный материал.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Ткань, трикотажное или синтетическое изделие, предназначенное для шитья. Шерстяной материал.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отдалА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оптОвый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недУг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поделЁнный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офис юриста каждый клиент приходит со своей проблемой, и внимательный приём и ДОВЕРЧИВАЯ беседа являются залогом установления прочных деловых отношений.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Готовые тосты можно украсить базиликом, который нужно предварительно вымыть, хорошо ОТРЯХНУТЬ от капель и нарезать полосками.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Хозяин, не желая показаться НЕВЕЖЕЙ, поспешно вышел из гостиной и первым протянул необычному гостю руку для крепкого рукопожатия.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НАЛИЧИИ билетов на детские спектакли, которые будут проходить в дни зимних каникул, можно получить в кассах драматического театра.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 одном из выделенных ниже слов допущена ошибка в образовании формы слова. Исправьте ошибку и запишите слово правильно.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ПОПРОБОВАЕМ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килограмм ЯБЛОК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 ПОЛОТЕНЕЦ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НАИСЛОЖНЕЙШИЙ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труд</w:t>
      </w:r>
    </w:p>
    <w:p w:rsidR="00964543" w:rsidRPr="00BD4175" w:rsidRDefault="00964543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FC1" w:rsidRPr="00BD4175" w:rsidRDefault="004E0FC1" w:rsidP="00E7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D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слово, в котором пропущена безударная чередующаяся гласная корня. Выпишите это слово, вставив пропущенную букву.</w:t>
      </w:r>
    </w:p>
    <w:p w:rsidR="004E0FC1" w:rsidRPr="00BD4175" w:rsidRDefault="004E0FC1" w:rsidP="00E7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1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E0FC1" w:rsidRPr="00BD4175" w:rsidRDefault="004E0FC1" w:rsidP="00E72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осв..</w:t>
      </w:r>
      <w:proofErr w:type="gramEnd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 (прожектором)</w:t>
      </w:r>
    </w:p>
    <w:p w:rsidR="004E0FC1" w:rsidRPr="00BD4175" w:rsidRDefault="004E0FC1" w:rsidP="00E72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п..ролон</w:t>
      </w:r>
      <w:proofErr w:type="gramEnd"/>
    </w:p>
    <w:p w:rsidR="004E0FC1" w:rsidRPr="00BD4175" w:rsidRDefault="004E0FC1" w:rsidP="00E72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д..ректива</w:t>
      </w:r>
      <w:proofErr w:type="gramEnd"/>
    </w:p>
    <w:p w:rsidR="004E0FC1" w:rsidRPr="00BD4175" w:rsidRDefault="004E0FC1" w:rsidP="00E72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разд..рать</w:t>
      </w:r>
      <w:proofErr w:type="gramEnd"/>
    </w:p>
    <w:p w:rsidR="004E0FC1" w:rsidRPr="00BD4175" w:rsidRDefault="004E0FC1" w:rsidP="00E72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перек..</w:t>
      </w:r>
      <w:proofErr w:type="gramEnd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сить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Определите слово, в котором пропущена безударная непроверяемая гласная корня. Выпишите это слово, вставив пропущенную букву.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оч..рование</w:t>
      </w:r>
      <w:proofErr w:type="gramEnd"/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соед..</w:t>
      </w:r>
      <w:proofErr w:type="gramEnd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ор..</w:t>
      </w:r>
      <w:proofErr w:type="gramEnd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гинальный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р..сточек</w:t>
      </w:r>
      <w:proofErr w:type="gramEnd"/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пог..</w:t>
      </w:r>
      <w:proofErr w:type="gramEnd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релец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Определите ряд, в котором в обоих словах пропущена одна и та же буква. Выпишите эти слова, вставив пропущенную букву.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бе..</w:t>
      </w:r>
      <w:proofErr w:type="gramEnd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корыстный, ра..гореться;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пред..дущий</w:t>
      </w:r>
      <w:proofErr w:type="gramEnd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дез..нформация;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с..провождение</w:t>
      </w:r>
      <w:proofErr w:type="gramEnd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пр..дедушка;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пр..открывать</w:t>
      </w:r>
      <w:proofErr w:type="gramEnd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пр..брежный;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на..</w:t>
      </w:r>
      <w:proofErr w:type="gramEnd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кусить, о..делка.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Выпишите слово, в котором на месте пропуска пишется буква И.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отрасл..</w:t>
      </w:r>
      <w:proofErr w:type="gramEnd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ноч..</w:t>
      </w:r>
      <w:proofErr w:type="gramEnd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дешёв..</w:t>
      </w:r>
      <w:proofErr w:type="gramEnd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нький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ткан..</w:t>
      </w:r>
      <w:proofErr w:type="gramEnd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успока..</w:t>
      </w:r>
      <w:proofErr w:type="gramEnd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Выпишите слово, в котором на месте пропуска пишется буква И.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выздоров..</w:t>
      </w:r>
      <w:proofErr w:type="gramEnd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завис..</w:t>
      </w:r>
      <w:proofErr w:type="gramEnd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вший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понаде..</w:t>
      </w:r>
      <w:proofErr w:type="gramEnd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увид..</w:t>
      </w:r>
      <w:proofErr w:type="gramEnd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узна..</w:t>
      </w:r>
      <w:proofErr w:type="gramEnd"/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7D4" w:rsidRPr="00BD4175" w:rsidRDefault="003D351E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="00E727F8" w:rsidRPr="00E72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C67D4" w:rsidRPr="00BD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Громадный кран так вздрагивал, будто он был (не)стальной, а бамбуковый.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 тянулась вдоль (не)высокого обрывистого берега.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Разговаривать им больше (не)о чем.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(не)отзывался.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(Не)место красит человека, а человек место.</w:t>
      </w:r>
    </w:p>
    <w:p w:rsidR="004E0FC1" w:rsidRPr="00BD4175" w:rsidRDefault="004E0FC1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FC1" w:rsidRPr="00BD4175" w:rsidRDefault="003D351E" w:rsidP="00E7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4E0FC1" w:rsidRPr="00BD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4E0FC1"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4E0FC1" w:rsidRPr="00BD4175" w:rsidRDefault="004E0FC1" w:rsidP="00E7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1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E0FC1" w:rsidRPr="00BD4175" w:rsidRDefault="004E0FC1" w:rsidP="00E7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Земля, давно (не)видевшая дождя, трескалась.</w:t>
      </w:r>
    </w:p>
    <w:p w:rsidR="004E0FC1" w:rsidRPr="00BD4175" w:rsidRDefault="004E0FC1" w:rsidP="00E7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(не)выносимо жгло.</w:t>
      </w:r>
    </w:p>
    <w:p w:rsidR="004E0FC1" w:rsidRPr="00BD4175" w:rsidRDefault="004E0FC1" w:rsidP="00E7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Река, еще (не)скованная льдом, мрачно катила свои свинцовые воды.</w:t>
      </w:r>
    </w:p>
    <w:p w:rsidR="004E0FC1" w:rsidRPr="00BD4175" w:rsidRDefault="004E0FC1" w:rsidP="00E7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(Не)с кого спрашивать, когда сам виноват.</w:t>
      </w:r>
    </w:p>
    <w:p w:rsidR="004E0FC1" w:rsidRPr="00BD4175" w:rsidRDefault="004E0FC1" w:rsidP="00E7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давно (не)был в родной стороне.</w:t>
      </w:r>
    </w:p>
    <w:p w:rsidR="004E0FC1" w:rsidRPr="00BD4175" w:rsidRDefault="004E0FC1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0FC1" w:rsidRPr="00BD4175" w:rsidRDefault="003D351E" w:rsidP="00E7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4E0FC1" w:rsidRPr="00BD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4E0FC1"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4E0FC1" w:rsidRPr="00BD4175" w:rsidRDefault="004E0FC1" w:rsidP="00E7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1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E0FC1" w:rsidRPr="00BD4175" w:rsidRDefault="004E0FC1" w:rsidP="00E7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 долго сидел один в (ПОЛУ)ТЁМНОЙ комнате, потом он вышел в столовую, сказал что-то, но никто так и не понял, что он имел (В)ВИДУ.</w:t>
      </w:r>
    </w:p>
    <w:p w:rsidR="004E0FC1" w:rsidRPr="00BD4175" w:rsidRDefault="004E0FC1" w:rsidP="00E7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Крыгин ТО(ЖЕ) являлся специалистом в этой области, (ПРИ)ЧЁМ известным.</w:t>
      </w:r>
    </w:p>
    <w:p w:rsidR="004E0FC1" w:rsidRPr="00BD4175" w:rsidRDefault="004E0FC1" w:rsidP="00E7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бабушкой шли (В)ГЛУБЬ леса, но я совсем не волновался, потому что знал: бабушка достаточно хорошо знает этот бор, ЧТО(БЫ) найти обратную дорогу.</w:t>
      </w:r>
    </w:p>
    <w:p w:rsidR="004E0FC1" w:rsidRPr="00BD4175" w:rsidRDefault="004E0FC1" w:rsidP="00E7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ТАК(ЖЕ) директор рассказывал о планах предприятия на ближайший год, и все (НА)ПРОТЯЖЕНИИ нескольких часов внимательно слушали.</w:t>
      </w:r>
    </w:p>
    <w:p w:rsidR="006C67D4" w:rsidRPr="00BD4175" w:rsidRDefault="004E0FC1" w:rsidP="00E7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разбились в колонны (ПО)ДВОЕ и (ТОТ)ЧАС отправились в путь.</w:t>
      </w:r>
    </w:p>
    <w:p w:rsidR="001F7CFF" w:rsidRPr="00BD4175" w:rsidRDefault="001F7CFF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7CFF" w:rsidRPr="001F7CFF" w:rsidRDefault="001F7CFF" w:rsidP="00E72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Pr="001F7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F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Отредактируйте предложение: исправьте лексическую ошибку, </w:t>
      </w:r>
      <w:r w:rsidRPr="001F7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исключив лишнее</w:t>
      </w:r>
      <w:r w:rsidRPr="001F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слово. Выпишите это слово.</w:t>
      </w:r>
    </w:p>
    <w:p w:rsidR="001F7CFF" w:rsidRPr="001F7CFF" w:rsidRDefault="001F7CFF" w:rsidP="00E72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7C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F7CFF" w:rsidRPr="001F7CFF" w:rsidRDefault="001F7CFF" w:rsidP="00E72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7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прейскуранте цен мы не обнаружили товара, который был нам необходим для завершения ремонта.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7D4" w:rsidRPr="00BD4175" w:rsidRDefault="003D351E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="006C67D4" w:rsidRPr="00BD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Прочитайте фрагмент рецензии, составленной на основе текста, который Вы анализировали, выполняя задания 21–24. 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В, Г) цифры, соответствующие номерам терминов из списка. Запишите в таблицу под каждой буквой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соответствующую цифру.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Последовательность цифр запишите в БЛАНК ОТВЕТОВ № 1 справа от номера задания 25, начиная с первой клеточки, без пробелов, запятых и других дополнительных символов</w:t>
      </w: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«Вспоминая о своей бабушке, автор передаёт отношение к ней детей с помощью такого лексического средства, как (А) _______ (в предложении 4). Стремясь воссоздать деятельный характер бабушки, Г. Галлер использует троп — (Б) _______ («как колобок» в предложении 2, «вихрем» в предложении 28), а также синтаксическое средство — (В) _______ (например, в предложениях 2, 9). Ещё один троп — (Г) _______ («оглушительный грохот» в предложении 31, «убогое укрытие» в предложении 39, «хлипкое убежище» в предложении 45) — помогает читателю составить представление об опасностях, которые приходилось преодолевать людям в суровое военное время».</w:t>
      </w:r>
    </w:p>
    <w:p w:rsidR="006C67D4" w:rsidRPr="00BD4175" w:rsidRDefault="006C67D4" w:rsidP="00E72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терминов: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парцелляция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метафора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ряд однородных членов предложения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диалог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лексический повтор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фразеологизм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эпитет</w:t>
      </w:r>
    </w:p>
    <w:p w:rsidR="006C67D4" w:rsidRPr="00BD4175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восклицательные предложения</w:t>
      </w:r>
    </w:p>
    <w:p w:rsidR="006C67D4" w:rsidRPr="006C67D4" w:rsidRDefault="006C67D4" w:rsidP="00E72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сравнение</w:t>
      </w:r>
    </w:p>
    <w:p w:rsidR="00812991" w:rsidRPr="006C67D4" w:rsidRDefault="00812991" w:rsidP="00E72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2991" w:rsidRPr="006C67D4" w:rsidSect="00E727F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E3562"/>
    <w:multiLevelType w:val="multilevel"/>
    <w:tmpl w:val="D9D2E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E905818"/>
    <w:multiLevelType w:val="multilevel"/>
    <w:tmpl w:val="D3DC49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7D4"/>
    <w:rsid w:val="000024D3"/>
    <w:rsid w:val="000B4759"/>
    <w:rsid w:val="001F7CFF"/>
    <w:rsid w:val="002771FF"/>
    <w:rsid w:val="002C5B1F"/>
    <w:rsid w:val="003D351E"/>
    <w:rsid w:val="004A657C"/>
    <w:rsid w:val="004D45FB"/>
    <w:rsid w:val="004E0FC1"/>
    <w:rsid w:val="005C3CD6"/>
    <w:rsid w:val="006C67D4"/>
    <w:rsid w:val="006E63EA"/>
    <w:rsid w:val="00780A12"/>
    <w:rsid w:val="00812991"/>
    <w:rsid w:val="00964543"/>
    <w:rsid w:val="009F6492"/>
    <w:rsid w:val="00A57225"/>
    <w:rsid w:val="00B57F2E"/>
    <w:rsid w:val="00BD4175"/>
    <w:rsid w:val="00CA4A85"/>
    <w:rsid w:val="00CE46E0"/>
    <w:rsid w:val="00D413BB"/>
    <w:rsid w:val="00DA086A"/>
    <w:rsid w:val="00E4042B"/>
    <w:rsid w:val="00E727F8"/>
    <w:rsid w:val="00E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7316"/>
  <w15:docId w15:val="{C961ABCF-29BD-4944-BE1E-55478FC0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71F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Света</cp:lastModifiedBy>
  <cp:revision>10</cp:revision>
  <dcterms:created xsi:type="dcterms:W3CDTF">2020-03-17T09:33:00Z</dcterms:created>
  <dcterms:modified xsi:type="dcterms:W3CDTF">2020-03-28T15:58:00Z</dcterms:modified>
</cp:coreProperties>
</file>